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F718" w14:textId="72E3C02D" w:rsidR="00EE66D1" w:rsidRDefault="00C8137A">
      <w:r>
        <w:rPr>
          <w:noProof/>
        </w:rPr>
        <w:drawing>
          <wp:inline distT="0" distB="0" distL="0" distR="0" wp14:anchorId="265078EF" wp14:editId="42728E51">
            <wp:extent cx="921895" cy="921895"/>
            <wp:effectExtent l="0" t="0" r="5715" b="5715"/>
            <wp:docPr id="12" name="Picture 12" descr="A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Buckinghamshire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692" cy="939692"/>
                    </a:xfrm>
                    <a:prstGeom prst="rect">
                      <a:avLst/>
                    </a:prstGeom>
                  </pic:spPr>
                </pic:pic>
              </a:graphicData>
            </a:graphic>
          </wp:inline>
        </w:drawing>
      </w:r>
    </w:p>
    <w:p w14:paraId="47C35379" w14:textId="1FE62B9E" w:rsidR="00EE66D1" w:rsidRDefault="00EE66D1"/>
    <w:p w14:paraId="2B661742" w14:textId="02B4FCAD" w:rsidR="00EE66D1" w:rsidRDefault="00EE66D1"/>
    <w:p w14:paraId="069711B4" w14:textId="3276BE44" w:rsidR="00EE66D1" w:rsidRDefault="00C8137A">
      <w:r>
        <w:rPr>
          <w:noProof/>
          <w:lang w:eastAsia="en-GB"/>
        </w:rPr>
        <mc:AlternateContent>
          <mc:Choice Requires="wps">
            <w:drawing>
              <wp:anchor distT="0" distB="0" distL="114300" distR="114300" simplePos="0" relativeHeight="251659264" behindDoc="0" locked="0" layoutInCell="1" allowOverlap="1" wp14:anchorId="4CC6BAE0" wp14:editId="00CC2159">
                <wp:simplePos x="0" y="0"/>
                <wp:positionH relativeFrom="column">
                  <wp:posOffset>113519</wp:posOffset>
                </wp:positionH>
                <wp:positionV relativeFrom="paragraph">
                  <wp:posOffset>45720</wp:posOffset>
                </wp:positionV>
                <wp:extent cx="4686300" cy="6858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64EA" w14:textId="77777777" w:rsidR="00CF7EF4" w:rsidRPr="00037A86" w:rsidRDefault="00CF7EF4" w:rsidP="00CF7EF4">
                            <w:pPr>
                              <w:widowControl w:val="0"/>
                              <w:jc w:val="center"/>
                              <w:rPr>
                                <w:rFonts w:ascii="Lato" w:hAnsi="Lato"/>
                                <w:b/>
                                <w:bCs/>
                                <w:color w:val="002060"/>
                                <w:sz w:val="68"/>
                                <w:szCs w:val="68"/>
                              </w:rPr>
                            </w:pPr>
                            <w:r w:rsidRPr="00037A86">
                              <w:rPr>
                                <w:rFonts w:ascii="Lato" w:hAnsi="Lato"/>
                                <w:b/>
                                <w:bCs/>
                                <w:color w:val="002060"/>
                                <w:sz w:val="68"/>
                                <w:szCs w:val="68"/>
                              </w:rPr>
                              <w:t>Pupil Traffic Wardens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6BAE0" id="_x0000_t202" coordsize="21600,21600" o:spt="202" path="m,l,21600r21600,l21600,xe">
                <v:stroke joinstyle="miter"/>
                <v:path gradientshapeok="t" o:connecttype="rect"/>
              </v:shapetype>
              <v:shape id="Text Box 13" o:spid="_x0000_s1026" type="#_x0000_t202" style="position:absolute;margin-left:8.95pt;margin-top:3.6pt;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" filled="f" stroked="f">
                <v:path arrowok="t"/>
                <v:textbox>
                  <w:txbxContent>
                    <w:p w14:paraId="7AFA64EA" w14:textId="77777777" w:rsidR="00CF7EF4" w:rsidRPr="00037A86" w:rsidRDefault="00CF7EF4" w:rsidP="00CF7EF4">
                      <w:pPr>
                        <w:widowControl w:val="0"/>
                        <w:jc w:val="center"/>
                        <w:rPr>
                          <w:rFonts w:ascii="Lato" w:hAnsi="Lato"/>
                          <w:b/>
                          <w:bCs/>
                          <w:color w:val="002060"/>
                          <w:sz w:val="68"/>
                          <w:szCs w:val="68"/>
                        </w:rPr>
                      </w:pPr>
                      <w:r w:rsidRPr="00037A86">
                        <w:rPr>
                          <w:rFonts w:ascii="Lato" w:hAnsi="Lato"/>
                          <w:b/>
                          <w:bCs/>
                          <w:color w:val="002060"/>
                          <w:sz w:val="68"/>
                          <w:szCs w:val="68"/>
                        </w:rPr>
                        <w:t>Pupil Traffic Wardens</w:t>
                      </w:r>
                    </w:p>
                  </w:txbxContent>
                </v:textbox>
              </v:shape>
            </w:pict>
          </mc:Fallback>
        </mc:AlternateContent>
      </w:r>
    </w:p>
    <w:p w14:paraId="6C8EC7E2" w14:textId="33D6EAAD" w:rsidR="00EE66D1" w:rsidRDefault="00EE66D1"/>
    <w:p w14:paraId="3C970A5C" w14:textId="254D3A88" w:rsidR="00EE66D1" w:rsidRDefault="00EE66D1"/>
    <w:p w14:paraId="09753C93" w14:textId="77777777" w:rsidR="00EE66D1" w:rsidRDefault="00EE66D1"/>
    <w:p w14:paraId="71A17C03" w14:textId="77777777" w:rsidR="00EE66D1" w:rsidRDefault="00EE66D1"/>
    <w:p w14:paraId="5B1F6A29" w14:textId="77777777" w:rsidR="00EE66D1" w:rsidRDefault="00EE66D1"/>
    <w:p w14:paraId="5F389676" w14:textId="77777777" w:rsidR="00EE66D1" w:rsidRDefault="00EE66D1"/>
    <w:p w14:paraId="18F11878" w14:textId="77777777" w:rsidR="00EE66D1" w:rsidRDefault="00EE66D1"/>
    <w:p w14:paraId="744460C6" w14:textId="77777777" w:rsidR="00EE66D1" w:rsidRDefault="00EE66D1" w:rsidP="00F05ECA">
      <w:pPr>
        <w:jc w:val="center"/>
      </w:pPr>
    </w:p>
    <w:p w14:paraId="7E417A12" w14:textId="77777777" w:rsidR="00EE66D1" w:rsidRDefault="00C8137A">
      <w:r>
        <w:rPr>
          <w:noProof/>
        </w:rPr>
        <w:drawing>
          <wp:anchor distT="0" distB="0" distL="114300" distR="114300" simplePos="0" relativeHeight="251660288" behindDoc="0" locked="0" layoutInCell="1" allowOverlap="0" wp14:anchorId="3975521A" wp14:editId="6717CD00">
            <wp:simplePos x="0" y="0"/>
            <wp:positionH relativeFrom="column">
              <wp:align>center</wp:align>
            </wp:positionH>
            <wp:positionV relativeFrom="paragraph">
              <wp:posOffset>68580</wp:posOffset>
            </wp:positionV>
            <wp:extent cx="2921000" cy="2969895"/>
            <wp:effectExtent l="0" t="0" r="0" b="0"/>
            <wp:wrapSquare wrapText="bothSides"/>
            <wp:docPr id="15" name="Picture 15" descr="pupil traffic warden 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pupil traffic warden sign"/>
                    <pic:cNvPicPr>
                      <a:picLocks/>
                    </pic:cNvPicPr>
                  </pic:nvPicPr>
                  <pic:blipFill>
                    <a:blip r:embed="rId8">
                      <a:extLst>
                        <a:ext uri="{28A0092B-C50C-407E-A947-70E740481C1C}">
                          <a14:useLocalDpi xmlns:a14="http://schemas.microsoft.com/office/drawing/2010/main" val="0"/>
                        </a:ext>
                      </a:extLst>
                    </a:blip>
                    <a:srcRect l="13531" t="14598" r="13531" b="13399"/>
                    <a:stretch>
                      <a:fillRect/>
                    </a:stretch>
                  </pic:blipFill>
                  <pic:spPr bwMode="auto">
                    <a:xfrm>
                      <a:off x="0" y="0"/>
                      <a:ext cx="2921000" cy="296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0558" w14:textId="77777777" w:rsidR="00EE66D1" w:rsidRDefault="00EE66D1" w:rsidP="00F05ECA">
      <w:pPr>
        <w:jc w:val="center"/>
      </w:pPr>
    </w:p>
    <w:p w14:paraId="42DABDBC" w14:textId="77777777" w:rsidR="00EE66D1" w:rsidRDefault="00EE66D1"/>
    <w:p w14:paraId="5CADBB0C" w14:textId="77777777" w:rsidR="00FA386E" w:rsidRDefault="00FA386E" w:rsidP="00EE66D1">
      <w:pPr>
        <w:tabs>
          <w:tab w:val="left" w:pos="2775"/>
        </w:tabs>
        <w:jc w:val="center"/>
        <w:rPr>
          <w:rFonts w:ascii="Gill Sans MT" w:hAnsi="Gill Sans MT"/>
          <w:b/>
          <w:i/>
          <w:color w:val="008000"/>
          <w:sz w:val="72"/>
          <w:szCs w:val="72"/>
        </w:rPr>
      </w:pPr>
    </w:p>
    <w:p w14:paraId="0FEDAED4" w14:textId="77777777" w:rsidR="00FA386E" w:rsidRDefault="00FA386E" w:rsidP="00EE66D1">
      <w:pPr>
        <w:tabs>
          <w:tab w:val="left" w:pos="2775"/>
        </w:tabs>
        <w:jc w:val="center"/>
        <w:rPr>
          <w:rFonts w:ascii="Gill Sans MT" w:hAnsi="Gill Sans MT"/>
          <w:b/>
          <w:i/>
          <w:color w:val="008000"/>
          <w:sz w:val="72"/>
          <w:szCs w:val="72"/>
        </w:rPr>
      </w:pPr>
    </w:p>
    <w:p w14:paraId="2C58AAF9" w14:textId="77777777" w:rsidR="00FA386E" w:rsidRDefault="00FA386E" w:rsidP="00EE66D1">
      <w:pPr>
        <w:tabs>
          <w:tab w:val="left" w:pos="2775"/>
        </w:tabs>
        <w:jc w:val="center"/>
        <w:rPr>
          <w:rFonts w:ascii="Gill Sans MT" w:hAnsi="Gill Sans MT"/>
          <w:b/>
          <w:i/>
          <w:color w:val="008000"/>
          <w:sz w:val="72"/>
          <w:szCs w:val="72"/>
        </w:rPr>
      </w:pPr>
    </w:p>
    <w:p w14:paraId="60A3CF86" w14:textId="77777777" w:rsidR="00FA386E" w:rsidRDefault="00FA386E" w:rsidP="00EE66D1">
      <w:pPr>
        <w:tabs>
          <w:tab w:val="left" w:pos="2775"/>
        </w:tabs>
        <w:jc w:val="center"/>
        <w:rPr>
          <w:rFonts w:ascii="Gill Sans MT" w:hAnsi="Gill Sans MT"/>
          <w:b/>
          <w:i/>
          <w:color w:val="008000"/>
          <w:sz w:val="72"/>
          <w:szCs w:val="72"/>
        </w:rPr>
      </w:pPr>
    </w:p>
    <w:p w14:paraId="075D22F2" w14:textId="77777777" w:rsidR="00FA386E" w:rsidRDefault="00FA386E" w:rsidP="00EE66D1">
      <w:pPr>
        <w:tabs>
          <w:tab w:val="left" w:pos="2775"/>
        </w:tabs>
        <w:jc w:val="center"/>
        <w:rPr>
          <w:rFonts w:ascii="Gill Sans MT" w:hAnsi="Gill Sans MT"/>
          <w:b/>
          <w:i/>
          <w:color w:val="008000"/>
          <w:sz w:val="72"/>
          <w:szCs w:val="72"/>
        </w:rPr>
      </w:pPr>
    </w:p>
    <w:p w14:paraId="1B125A89" w14:textId="77777777" w:rsidR="00EE66D1" w:rsidRPr="00037A86" w:rsidRDefault="00FA386E" w:rsidP="00EE66D1">
      <w:pPr>
        <w:tabs>
          <w:tab w:val="left" w:pos="2775"/>
        </w:tabs>
        <w:jc w:val="center"/>
        <w:rPr>
          <w:rFonts w:ascii="Lato" w:hAnsi="Lato"/>
          <w:b/>
          <w:bCs/>
          <w:i/>
          <w:iCs/>
          <w:color w:val="002060"/>
          <w:sz w:val="72"/>
          <w:szCs w:val="72"/>
        </w:rPr>
      </w:pPr>
      <w:r w:rsidRPr="00037A86">
        <w:rPr>
          <w:rFonts w:ascii="Lato" w:hAnsi="Lato"/>
          <w:b/>
          <w:bCs/>
          <w:i/>
          <w:iCs/>
          <w:color w:val="002060"/>
          <w:sz w:val="72"/>
          <w:szCs w:val="72"/>
        </w:rPr>
        <w:t>Guidelines</w:t>
      </w:r>
    </w:p>
    <w:p w14:paraId="2A27EB39" w14:textId="77777777" w:rsidR="00EE66D1" w:rsidRDefault="00EE66D1"/>
    <w:p w14:paraId="5877BF0D" w14:textId="77777777" w:rsidR="002B4C17" w:rsidRDefault="00F05ECA" w:rsidP="00F05ECA">
      <w:pPr>
        <w:tabs>
          <w:tab w:val="left" w:pos="5565"/>
        </w:tabs>
        <w:jc w:val="right"/>
      </w:pPr>
      <w:r>
        <w:tab/>
      </w:r>
    </w:p>
    <w:p w14:paraId="35072D99" w14:textId="77777777" w:rsidR="002B4C17" w:rsidRDefault="002B4C17" w:rsidP="003C6E33">
      <w:pPr>
        <w:tabs>
          <w:tab w:val="left" w:pos="5565"/>
        </w:tabs>
        <w:rPr>
          <w:rFonts w:ascii="Gill Sans MT" w:hAnsi="Gill Sans MT"/>
          <w:b/>
          <w:color w:val="808080"/>
          <w:sz w:val="22"/>
          <w:szCs w:val="22"/>
        </w:rPr>
      </w:pPr>
    </w:p>
    <w:p w14:paraId="6F6D06DE" w14:textId="77777777" w:rsidR="00FA386E" w:rsidRDefault="00FA386E" w:rsidP="002B4C17">
      <w:pPr>
        <w:tabs>
          <w:tab w:val="left" w:pos="5565"/>
        </w:tabs>
        <w:ind w:firstLine="1440"/>
        <w:jc w:val="right"/>
        <w:rPr>
          <w:rFonts w:ascii="Gill Sans MT" w:hAnsi="Gill Sans MT"/>
          <w:b/>
          <w:color w:val="808080"/>
          <w:sz w:val="22"/>
          <w:szCs w:val="22"/>
        </w:rPr>
      </w:pPr>
    </w:p>
    <w:p w14:paraId="44AD6D02" w14:textId="1ECB393E" w:rsidR="00FA386E" w:rsidRDefault="00FA386E" w:rsidP="002B4C17">
      <w:pPr>
        <w:tabs>
          <w:tab w:val="left" w:pos="5565"/>
        </w:tabs>
        <w:ind w:firstLine="1440"/>
        <w:jc w:val="right"/>
        <w:rPr>
          <w:rFonts w:ascii="Gill Sans MT" w:hAnsi="Gill Sans MT"/>
          <w:b/>
          <w:color w:val="808080"/>
          <w:sz w:val="22"/>
          <w:szCs w:val="22"/>
        </w:rPr>
      </w:pPr>
    </w:p>
    <w:p w14:paraId="4C3BB107" w14:textId="77777777" w:rsidR="00FA386E" w:rsidRDefault="00FA386E" w:rsidP="002B4C17">
      <w:pPr>
        <w:tabs>
          <w:tab w:val="left" w:pos="5565"/>
        </w:tabs>
        <w:ind w:firstLine="1440"/>
        <w:jc w:val="right"/>
        <w:rPr>
          <w:rFonts w:ascii="Gill Sans MT" w:hAnsi="Gill Sans MT"/>
          <w:b/>
          <w:color w:val="808080"/>
          <w:sz w:val="22"/>
          <w:szCs w:val="22"/>
        </w:rPr>
      </w:pPr>
    </w:p>
    <w:p w14:paraId="29034870" w14:textId="77777777" w:rsidR="00EE66D1" w:rsidRPr="00F05ECA" w:rsidRDefault="00F05ECA" w:rsidP="002B4C17">
      <w:pPr>
        <w:tabs>
          <w:tab w:val="left" w:pos="5565"/>
        </w:tabs>
        <w:ind w:firstLine="1440"/>
        <w:jc w:val="right"/>
        <w:rPr>
          <w:rFonts w:ascii="Gill Sans MT" w:hAnsi="Gill Sans MT"/>
          <w:b/>
          <w:color w:val="808080"/>
          <w:sz w:val="22"/>
          <w:szCs w:val="22"/>
        </w:rPr>
      </w:pPr>
      <w:r>
        <w:rPr>
          <w:rFonts w:ascii="Gill Sans MT" w:hAnsi="Gill Sans MT"/>
          <w:b/>
          <w:color w:val="808080"/>
          <w:sz w:val="22"/>
          <w:szCs w:val="22"/>
        </w:rPr>
        <w:t>Produced by the School Travel Planning Team in August 2009</w:t>
      </w:r>
    </w:p>
    <w:p w14:paraId="7DFEC3EE" w14:textId="77777777" w:rsidR="00EE66D1" w:rsidRDefault="00EE66D1"/>
    <w:p w14:paraId="31AF7A19" w14:textId="77777777" w:rsidR="00EE66D1" w:rsidRDefault="00EE66D1"/>
    <w:p w14:paraId="33EBD5A4" w14:textId="6C319686" w:rsidR="00EE66D1" w:rsidRDefault="00EE66D1"/>
    <w:p w14:paraId="45687150" w14:textId="77777777" w:rsidR="003C6E33" w:rsidRDefault="003C6E33"/>
    <w:p w14:paraId="312C38B3" w14:textId="77777777" w:rsidR="00EE66D1" w:rsidRDefault="00EE66D1"/>
    <w:p w14:paraId="08880073" w14:textId="750C4587" w:rsidR="00EE66D1" w:rsidRPr="00037A86" w:rsidRDefault="00EE66D1">
      <w:pPr>
        <w:rPr>
          <w:rFonts w:ascii="Lato" w:hAnsi="Lato"/>
          <w:b/>
          <w:noProof/>
          <w:color w:val="002060"/>
          <w:sz w:val="28"/>
          <w:szCs w:val="28"/>
          <w:lang w:eastAsia="en-GB"/>
        </w:rPr>
      </w:pPr>
      <w:r w:rsidRPr="00037A86">
        <w:rPr>
          <w:rFonts w:ascii="Lato" w:hAnsi="Lato"/>
          <w:b/>
          <w:noProof/>
          <w:color w:val="002060"/>
          <w:sz w:val="28"/>
          <w:szCs w:val="28"/>
          <w:lang w:eastAsia="en-GB"/>
        </w:rPr>
        <w:lastRenderedPageBreak/>
        <w:t>PUPIL TRAFFIC WARDEN GUIDELINES</w:t>
      </w:r>
    </w:p>
    <w:p w14:paraId="6485F1F3" w14:textId="77777777" w:rsidR="00EE66D1" w:rsidRPr="00037A86" w:rsidRDefault="00EE66D1">
      <w:pPr>
        <w:rPr>
          <w:rFonts w:ascii="Lato" w:hAnsi="Lato"/>
          <w:b/>
          <w:noProof/>
          <w:color w:val="003300"/>
          <w:sz w:val="22"/>
          <w:szCs w:val="22"/>
          <w:lang w:eastAsia="en-GB"/>
        </w:rPr>
      </w:pPr>
    </w:p>
    <w:p w14:paraId="019FDDA2" w14:textId="77777777" w:rsidR="00FA386E" w:rsidRPr="00037A86" w:rsidRDefault="00FA386E">
      <w:pPr>
        <w:rPr>
          <w:rFonts w:ascii="Lato" w:hAnsi="Lato"/>
          <w:b/>
          <w:noProof/>
          <w:color w:val="003300"/>
          <w:sz w:val="21"/>
          <w:szCs w:val="21"/>
          <w:lang w:eastAsia="en-GB"/>
        </w:rPr>
      </w:pPr>
    </w:p>
    <w:p w14:paraId="6D0647F8" w14:textId="77777777" w:rsidR="00EE66D1" w:rsidRPr="003C6E33" w:rsidRDefault="00F05ECA" w:rsidP="00FA386E">
      <w:pPr>
        <w:numPr>
          <w:ilvl w:val="0"/>
          <w:numId w:val="1"/>
        </w:numPr>
        <w:jc w:val="both"/>
        <w:rPr>
          <w:rFonts w:ascii="Lato" w:hAnsi="Lato"/>
          <w:b/>
          <w:color w:val="002060"/>
          <w:sz w:val="20"/>
          <w:szCs w:val="20"/>
        </w:rPr>
      </w:pPr>
      <w:r w:rsidRPr="003C6E33">
        <w:rPr>
          <w:rFonts w:ascii="Lato" w:hAnsi="Lato"/>
          <w:b/>
          <w:color w:val="002060"/>
          <w:sz w:val="20"/>
          <w:szCs w:val="20"/>
        </w:rPr>
        <w:t>Background</w:t>
      </w:r>
    </w:p>
    <w:p w14:paraId="2503F72C" w14:textId="77777777" w:rsidR="00F05ECA" w:rsidRPr="003C6E33" w:rsidRDefault="00F05ECA" w:rsidP="00FA386E">
      <w:pPr>
        <w:jc w:val="both"/>
        <w:rPr>
          <w:rFonts w:ascii="Lato" w:hAnsi="Lato"/>
          <w:color w:val="008000"/>
          <w:sz w:val="20"/>
          <w:szCs w:val="20"/>
        </w:rPr>
      </w:pPr>
    </w:p>
    <w:p w14:paraId="242E1E97" w14:textId="77777777" w:rsidR="00EE66D1" w:rsidRPr="003C6E33" w:rsidRDefault="00F05ECA" w:rsidP="00FA386E">
      <w:pPr>
        <w:jc w:val="both"/>
        <w:rPr>
          <w:rFonts w:ascii="Lato" w:hAnsi="Lato"/>
          <w:sz w:val="20"/>
          <w:szCs w:val="20"/>
        </w:rPr>
      </w:pPr>
      <w:r w:rsidRPr="003C6E33">
        <w:rPr>
          <w:rFonts w:ascii="Lato" w:hAnsi="Lato"/>
          <w:sz w:val="20"/>
          <w:szCs w:val="20"/>
        </w:rPr>
        <w:t>The Pupil Traffic Warden Scheme was first piloted in January 2007</w:t>
      </w:r>
      <w:r w:rsidR="00D87428" w:rsidRPr="003C6E33">
        <w:rPr>
          <w:rFonts w:ascii="Lato" w:hAnsi="Lato"/>
          <w:sz w:val="20"/>
          <w:szCs w:val="20"/>
        </w:rPr>
        <w:t>. The pilot received very</w:t>
      </w:r>
      <w:r w:rsidRPr="003C6E33">
        <w:rPr>
          <w:rFonts w:ascii="Lato" w:hAnsi="Lato"/>
          <w:sz w:val="20"/>
          <w:szCs w:val="20"/>
        </w:rPr>
        <w:t xml:space="preserve"> positive feedback</w:t>
      </w:r>
      <w:r w:rsidR="00D87428" w:rsidRPr="003C6E33">
        <w:rPr>
          <w:rFonts w:ascii="Lato" w:hAnsi="Lato"/>
          <w:sz w:val="20"/>
          <w:szCs w:val="20"/>
        </w:rPr>
        <w:t xml:space="preserve"> and results</w:t>
      </w:r>
      <w:r w:rsidRPr="003C6E33">
        <w:rPr>
          <w:rFonts w:ascii="Lato" w:hAnsi="Lato"/>
          <w:sz w:val="20"/>
          <w:szCs w:val="20"/>
        </w:rPr>
        <w:t xml:space="preserve"> and </w:t>
      </w:r>
      <w:r w:rsidR="00D87428" w:rsidRPr="003C6E33">
        <w:rPr>
          <w:rFonts w:ascii="Lato" w:hAnsi="Lato"/>
          <w:sz w:val="20"/>
          <w:szCs w:val="20"/>
        </w:rPr>
        <w:t xml:space="preserve">it was therefore </w:t>
      </w:r>
      <w:r w:rsidRPr="003C6E33">
        <w:rPr>
          <w:rFonts w:ascii="Lato" w:hAnsi="Lato"/>
          <w:sz w:val="20"/>
          <w:szCs w:val="20"/>
        </w:rPr>
        <w:t>rolled out across the county in March 2007.</w:t>
      </w:r>
      <w:r w:rsidR="00A9704E" w:rsidRPr="003C6E33">
        <w:rPr>
          <w:rFonts w:ascii="Lato" w:hAnsi="Lato"/>
          <w:sz w:val="20"/>
          <w:szCs w:val="20"/>
        </w:rPr>
        <w:t xml:space="preserve"> Since then the scheme has been running successfully across </w:t>
      </w:r>
      <w:proofErr w:type="gramStart"/>
      <w:r w:rsidR="00A9704E" w:rsidRPr="003C6E33">
        <w:rPr>
          <w:rFonts w:ascii="Lato" w:hAnsi="Lato"/>
          <w:sz w:val="20"/>
          <w:szCs w:val="20"/>
        </w:rPr>
        <w:t>a number of</w:t>
      </w:r>
      <w:proofErr w:type="gramEnd"/>
      <w:r w:rsidR="00A9704E" w:rsidRPr="003C6E33">
        <w:rPr>
          <w:rFonts w:ascii="Lato" w:hAnsi="Lato"/>
          <w:sz w:val="20"/>
          <w:szCs w:val="20"/>
        </w:rPr>
        <w:t xml:space="preserve"> schools around the county.</w:t>
      </w:r>
    </w:p>
    <w:p w14:paraId="185844E6" w14:textId="77777777" w:rsidR="00A9704E" w:rsidRPr="003C6E33" w:rsidRDefault="00A9704E" w:rsidP="00FA386E">
      <w:pPr>
        <w:jc w:val="both"/>
        <w:rPr>
          <w:rFonts w:ascii="Lato" w:hAnsi="Lato"/>
          <w:sz w:val="20"/>
          <w:szCs w:val="20"/>
        </w:rPr>
      </w:pPr>
    </w:p>
    <w:p w14:paraId="0D57EE52" w14:textId="77777777" w:rsidR="003043AE" w:rsidRPr="003C6E33" w:rsidRDefault="003043AE" w:rsidP="00FA386E">
      <w:pPr>
        <w:jc w:val="both"/>
        <w:rPr>
          <w:rFonts w:ascii="Lato" w:hAnsi="Lato"/>
          <w:sz w:val="20"/>
          <w:szCs w:val="20"/>
        </w:rPr>
      </w:pPr>
    </w:p>
    <w:p w14:paraId="015E6D33" w14:textId="77777777" w:rsidR="00A9704E" w:rsidRPr="003C6E33" w:rsidRDefault="00A9704E" w:rsidP="00FA386E">
      <w:pPr>
        <w:jc w:val="both"/>
        <w:rPr>
          <w:rFonts w:ascii="Lato" w:hAnsi="Lato"/>
          <w:b/>
          <w:color w:val="002060"/>
          <w:sz w:val="20"/>
          <w:szCs w:val="20"/>
        </w:rPr>
      </w:pPr>
      <w:r w:rsidRPr="003C6E33">
        <w:rPr>
          <w:rFonts w:ascii="Lato" w:hAnsi="Lato"/>
          <w:b/>
          <w:color w:val="002060"/>
          <w:sz w:val="20"/>
          <w:szCs w:val="20"/>
        </w:rPr>
        <w:t>2.  What is the Pupil Traffic Warden Scheme?</w:t>
      </w:r>
    </w:p>
    <w:p w14:paraId="1E8FF3DA" w14:textId="77777777" w:rsidR="00A9704E" w:rsidRPr="003C6E33" w:rsidRDefault="00A9704E" w:rsidP="00FA386E">
      <w:pPr>
        <w:jc w:val="both"/>
        <w:rPr>
          <w:rFonts w:ascii="Lato" w:hAnsi="Lato"/>
          <w:color w:val="008000"/>
          <w:sz w:val="20"/>
          <w:szCs w:val="20"/>
        </w:rPr>
      </w:pPr>
    </w:p>
    <w:p w14:paraId="138AC020" w14:textId="77777777" w:rsidR="00D87428" w:rsidRPr="003C6E33" w:rsidRDefault="00BA0C3F" w:rsidP="00FA386E">
      <w:pPr>
        <w:pStyle w:val="BodyText3"/>
        <w:widowControl w:val="0"/>
        <w:spacing w:after="0" w:line="240" w:lineRule="auto"/>
        <w:jc w:val="both"/>
        <w:rPr>
          <w:rFonts w:ascii="Lato" w:hAnsi="Lato" w:cs="Arial"/>
          <w:sz w:val="20"/>
          <w:szCs w:val="20"/>
          <w:lang w:val="en"/>
        </w:rPr>
      </w:pPr>
      <w:r w:rsidRPr="003C6E33">
        <w:rPr>
          <w:rFonts w:ascii="Lato" w:hAnsi="Lato" w:cs="Arial"/>
          <w:sz w:val="20"/>
          <w:szCs w:val="20"/>
          <w:lang w:val="en"/>
        </w:rPr>
        <w:t xml:space="preserve">The Pupil Traffic Warden Scheme </w:t>
      </w:r>
      <w:r w:rsidR="00D42DA4" w:rsidRPr="003C6E33">
        <w:rPr>
          <w:rFonts w:ascii="Lato" w:hAnsi="Lato" w:cs="Arial"/>
          <w:sz w:val="20"/>
          <w:szCs w:val="20"/>
          <w:lang w:val="en"/>
        </w:rPr>
        <w:t xml:space="preserve">(PTW) </w:t>
      </w:r>
      <w:r w:rsidRPr="003C6E33">
        <w:rPr>
          <w:rFonts w:ascii="Lato" w:hAnsi="Lato" w:cs="Arial"/>
          <w:sz w:val="20"/>
          <w:szCs w:val="20"/>
          <w:lang w:val="en"/>
        </w:rPr>
        <w:t>has been developed to encourage parents to think about</w:t>
      </w:r>
      <w:r w:rsidR="00645948" w:rsidRPr="003C6E33">
        <w:rPr>
          <w:rFonts w:ascii="Lato" w:hAnsi="Lato" w:cs="Arial"/>
          <w:sz w:val="20"/>
          <w:szCs w:val="20"/>
          <w:lang w:val="en"/>
        </w:rPr>
        <w:t xml:space="preserve"> their parking behavior and to encourage them to park</w:t>
      </w:r>
      <w:r w:rsidRPr="003C6E33">
        <w:rPr>
          <w:rFonts w:ascii="Lato" w:hAnsi="Lato" w:cs="Arial"/>
          <w:sz w:val="20"/>
          <w:szCs w:val="20"/>
          <w:lang w:val="en"/>
        </w:rPr>
        <w:t xml:space="preserve"> consid</w:t>
      </w:r>
      <w:r w:rsidR="00D42DA4" w:rsidRPr="003C6E33">
        <w:rPr>
          <w:rFonts w:ascii="Lato" w:hAnsi="Lato" w:cs="Arial"/>
          <w:sz w:val="20"/>
          <w:szCs w:val="20"/>
          <w:lang w:val="en"/>
        </w:rPr>
        <w:t xml:space="preserve">erately around the school gates. It aims to reduce </w:t>
      </w:r>
      <w:proofErr w:type="gramStart"/>
      <w:r w:rsidR="00D87428" w:rsidRPr="003C6E33">
        <w:rPr>
          <w:rFonts w:ascii="Lato" w:hAnsi="Lato" w:cs="Arial"/>
          <w:sz w:val="20"/>
          <w:szCs w:val="20"/>
          <w:lang w:val="en"/>
        </w:rPr>
        <w:t>a number of</w:t>
      </w:r>
      <w:proofErr w:type="gramEnd"/>
      <w:r w:rsidR="00D87428" w:rsidRPr="003C6E33">
        <w:rPr>
          <w:rFonts w:ascii="Lato" w:hAnsi="Lato" w:cs="Arial"/>
          <w:sz w:val="20"/>
          <w:szCs w:val="20"/>
          <w:lang w:val="en"/>
        </w:rPr>
        <w:t xml:space="preserve"> parking related issues around the school, these can include:</w:t>
      </w:r>
    </w:p>
    <w:p w14:paraId="4CF94701" w14:textId="77777777" w:rsidR="00CF7EF4" w:rsidRPr="003C6E33" w:rsidRDefault="00B558E3" w:rsidP="00D87428">
      <w:pPr>
        <w:numPr>
          <w:ilvl w:val="0"/>
          <w:numId w:val="2"/>
        </w:numPr>
        <w:spacing w:before="60"/>
        <w:rPr>
          <w:rFonts w:ascii="Lato" w:hAnsi="Lato" w:cs="Arial"/>
          <w:sz w:val="20"/>
          <w:szCs w:val="20"/>
        </w:rPr>
      </w:pPr>
      <w:r w:rsidRPr="003C6E33">
        <w:rPr>
          <w:rFonts w:ascii="Lato" w:hAnsi="Lato" w:cs="Arial"/>
          <w:sz w:val="20"/>
          <w:szCs w:val="20"/>
        </w:rPr>
        <w:t>Parking on Zig Z</w:t>
      </w:r>
      <w:r w:rsidR="00645948" w:rsidRPr="003C6E33">
        <w:rPr>
          <w:rFonts w:ascii="Lato" w:hAnsi="Lato" w:cs="Arial"/>
          <w:sz w:val="20"/>
          <w:szCs w:val="20"/>
        </w:rPr>
        <w:t xml:space="preserve">ag </w:t>
      </w:r>
      <w:proofErr w:type="gramStart"/>
      <w:r w:rsidR="00645948" w:rsidRPr="003C6E33">
        <w:rPr>
          <w:rFonts w:ascii="Lato" w:hAnsi="Lato" w:cs="Arial"/>
          <w:sz w:val="20"/>
          <w:szCs w:val="20"/>
        </w:rPr>
        <w:t>lines;</w:t>
      </w:r>
      <w:proofErr w:type="gramEnd"/>
    </w:p>
    <w:p w14:paraId="1225DC7A" w14:textId="77777777" w:rsidR="00645948" w:rsidRPr="003C6E33" w:rsidRDefault="00645948" w:rsidP="00645948">
      <w:pPr>
        <w:numPr>
          <w:ilvl w:val="0"/>
          <w:numId w:val="2"/>
        </w:numPr>
        <w:spacing w:before="60"/>
        <w:ind w:left="714" w:hanging="357"/>
        <w:rPr>
          <w:rFonts w:ascii="Lato" w:hAnsi="Lato" w:cs="Arial"/>
          <w:sz w:val="20"/>
          <w:szCs w:val="20"/>
        </w:rPr>
      </w:pPr>
      <w:r w:rsidRPr="003C6E33">
        <w:rPr>
          <w:rFonts w:ascii="Lato" w:hAnsi="Lato" w:cs="Arial"/>
          <w:sz w:val="20"/>
          <w:szCs w:val="20"/>
        </w:rPr>
        <w:t xml:space="preserve">Parking on pavements; </w:t>
      </w:r>
      <w:r w:rsidRPr="003C6E33">
        <w:rPr>
          <w:rFonts w:ascii="Lato" w:hAnsi="Lato" w:cs="Arial"/>
          <w:i/>
          <w:sz w:val="20"/>
          <w:szCs w:val="20"/>
        </w:rPr>
        <w:t>and</w:t>
      </w:r>
    </w:p>
    <w:p w14:paraId="5187EDB7" w14:textId="77777777" w:rsidR="00645948" w:rsidRPr="003C6E33" w:rsidRDefault="00645948" w:rsidP="00645948">
      <w:pPr>
        <w:numPr>
          <w:ilvl w:val="0"/>
          <w:numId w:val="2"/>
        </w:numPr>
        <w:spacing w:before="60"/>
        <w:ind w:left="714" w:hanging="357"/>
        <w:rPr>
          <w:rFonts w:ascii="Lato" w:hAnsi="Lato" w:cs="Arial"/>
          <w:sz w:val="20"/>
          <w:szCs w:val="20"/>
        </w:rPr>
      </w:pPr>
      <w:r w:rsidRPr="003C6E33">
        <w:rPr>
          <w:rFonts w:ascii="Lato" w:hAnsi="Lato" w:cs="Arial"/>
          <w:sz w:val="20"/>
          <w:szCs w:val="20"/>
        </w:rPr>
        <w:t>Blocking the view of children and therefore making it difficult and unsafe for them to cross.</w:t>
      </w:r>
    </w:p>
    <w:p w14:paraId="66B76490" w14:textId="77777777" w:rsidR="00D87428" w:rsidRPr="003C6E33" w:rsidRDefault="00D87428" w:rsidP="00645948">
      <w:pPr>
        <w:rPr>
          <w:rFonts w:ascii="Lato" w:hAnsi="Lato" w:cs="Arial"/>
          <w:sz w:val="20"/>
          <w:szCs w:val="20"/>
        </w:rPr>
      </w:pPr>
    </w:p>
    <w:p w14:paraId="2499D569" w14:textId="77777777" w:rsidR="00D42DA4" w:rsidRPr="003C6E33" w:rsidRDefault="00D42DA4" w:rsidP="00FA386E">
      <w:pPr>
        <w:pStyle w:val="BodyText3"/>
        <w:widowControl w:val="0"/>
        <w:spacing w:after="0" w:line="240" w:lineRule="auto"/>
        <w:jc w:val="both"/>
        <w:rPr>
          <w:rFonts w:ascii="Lato" w:hAnsi="Lato" w:cs="Arial"/>
          <w:sz w:val="20"/>
          <w:szCs w:val="20"/>
          <w:lang w:val="en"/>
        </w:rPr>
      </w:pPr>
      <w:r w:rsidRPr="003C6E33">
        <w:rPr>
          <w:rFonts w:ascii="Lato" w:hAnsi="Lato" w:cs="Arial"/>
          <w:sz w:val="20"/>
          <w:szCs w:val="20"/>
          <w:lang w:val="en"/>
        </w:rPr>
        <w:t xml:space="preserve">The Pupil Traffic Wardens </w:t>
      </w:r>
      <w:r w:rsidR="006558E9" w:rsidRPr="003C6E33">
        <w:rPr>
          <w:rFonts w:ascii="Lato" w:hAnsi="Lato" w:cs="Arial"/>
          <w:sz w:val="20"/>
          <w:szCs w:val="20"/>
          <w:lang w:val="en"/>
        </w:rPr>
        <w:t xml:space="preserve">will </w:t>
      </w:r>
      <w:r w:rsidRPr="003C6E33">
        <w:rPr>
          <w:rFonts w:ascii="Lato" w:hAnsi="Lato" w:cs="Arial"/>
          <w:sz w:val="20"/>
          <w:szCs w:val="20"/>
          <w:lang w:val="en"/>
        </w:rPr>
        <w:t>work wit</w:t>
      </w:r>
      <w:r w:rsidR="00257A0B" w:rsidRPr="003C6E33">
        <w:rPr>
          <w:rFonts w:ascii="Lato" w:hAnsi="Lato" w:cs="Arial"/>
          <w:sz w:val="20"/>
          <w:szCs w:val="20"/>
          <w:lang w:val="en"/>
        </w:rPr>
        <w:t>h Police Community Support Offic</w:t>
      </w:r>
      <w:r w:rsidRPr="003C6E33">
        <w:rPr>
          <w:rFonts w:ascii="Lato" w:hAnsi="Lato" w:cs="Arial"/>
          <w:sz w:val="20"/>
          <w:szCs w:val="20"/>
          <w:lang w:val="en"/>
        </w:rPr>
        <w:t>ers (PCSOs) and patrol outside the school asking people to park in a more considerate way.</w:t>
      </w:r>
    </w:p>
    <w:p w14:paraId="3C9CE29B" w14:textId="77777777" w:rsidR="00A9704E" w:rsidRPr="003C6E33" w:rsidRDefault="00A9704E" w:rsidP="00FA386E">
      <w:pPr>
        <w:jc w:val="both"/>
        <w:rPr>
          <w:rFonts w:ascii="Lato" w:hAnsi="Lato"/>
          <w:color w:val="008000"/>
          <w:sz w:val="20"/>
          <w:szCs w:val="20"/>
        </w:rPr>
      </w:pPr>
    </w:p>
    <w:p w14:paraId="69AE1665" w14:textId="77777777" w:rsidR="003043AE" w:rsidRPr="003C6E33" w:rsidRDefault="003043AE" w:rsidP="00FA386E">
      <w:pPr>
        <w:jc w:val="both"/>
        <w:rPr>
          <w:rFonts w:ascii="Lato" w:hAnsi="Lato"/>
          <w:color w:val="008000"/>
          <w:sz w:val="20"/>
          <w:szCs w:val="20"/>
        </w:rPr>
      </w:pPr>
    </w:p>
    <w:p w14:paraId="569E0279" w14:textId="77777777" w:rsidR="00A9704E" w:rsidRPr="003C6E33" w:rsidRDefault="00A9704E" w:rsidP="00FA386E">
      <w:pPr>
        <w:jc w:val="both"/>
        <w:rPr>
          <w:rFonts w:ascii="Lato" w:hAnsi="Lato"/>
          <w:b/>
          <w:color w:val="002060"/>
          <w:sz w:val="20"/>
          <w:szCs w:val="20"/>
        </w:rPr>
      </w:pPr>
      <w:r w:rsidRPr="003C6E33">
        <w:rPr>
          <w:rFonts w:ascii="Lato" w:hAnsi="Lato"/>
          <w:b/>
          <w:color w:val="002060"/>
          <w:sz w:val="20"/>
          <w:szCs w:val="20"/>
        </w:rPr>
        <w:t>3. Who are Pupil Traffic Wardens?</w:t>
      </w:r>
    </w:p>
    <w:p w14:paraId="06D1B760" w14:textId="77777777" w:rsidR="00EE66D1" w:rsidRPr="003C6E33" w:rsidRDefault="00EE66D1" w:rsidP="00FA386E">
      <w:pPr>
        <w:jc w:val="both"/>
        <w:rPr>
          <w:rFonts w:ascii="Lato" w:hAnsi="Lato"/>
          <w:sz w:val="20"/>
          <w:szCs w:val="20"/>
        </w:rPr>
      </w:pPr>
    </w:p>
    <w:p w14:paraId="36748211" w14:textId="77777777" w:rsidR="00BA0C3F" w:rsidRPr="003C6E33" w:rsidRDefault="00BA0C3F" w:rsidP="00FA386E">
      <w:pPr>
        <w:jc w:val="both"/>
        <w:rPr>
          <w:rFonts w:ascii="Lato" w:hAnsi="Lato"/>
          <w:sz w:val="20"/>
          <w:szCs w:val="20"/>
        </w:rPr>
      </w:pPr>
      <w:r w:rsidRPr="003C6E33">
        <w:rPr>
          <w:rFonts w:ascii="Lato" w:hAnsi="Lato"/>
          <w:sz w:val="20"/>
          <w:szCs w:val="20"/>
        </w:rPr>
        <w:t xml:space="preserve">The Pupil Traffic Warden Scheme is aimed at Primary/ Junior Schools. </w:t>
      </w:r>
      <w:r w:rsidR="00D42DA4" w:rsidRPr="003C6E33">
        <w:rPr>
          <w:rFonts w:ascii="Lato" w:hAnsi="Lato"/>
          <w:sz w:val="20"/>
          <w:szCs w:val="20"/>
        </w:rPr>
        <w:t>The Pupil Traffic Wardens should</w:t>
      </w:r>
      <w:r w:rsidR="009A5603" w:rsidRPr="003C6E33">
        <w:rPr>
          <w:rFonts w:ascii="Lato" w:hAnsi="Lato"/>
          <w:sz w:val="20"/>
          <w:szCs w:val="20"/>
        </w:rPr>
        <w:t xml:space="preserve"> ideally</w:t>
      </w:r>
      <w:r w:rsidR="00D42DA4" w:rsidRPr="003C6E33">
        <w:rPr>
          <w:rFonts w:ascii="Lato" w:hAnsi="Lato"/>
          <w:sz w:val="20"/>
          <w:szCs w:val="20"/>
        </w:rPr>
        <w:t xml:space="preserve"> be children from Years 5 and 6.</w:t>
      </w:r>
    </w:p>
    <w:p w14:paraId="2EAE95C0" w14:textId="77777777" w:rsidR="00BA0C3F" w:rsidRPr="003C6E33" w:rsidRDefault="00BA0C3F" w:rsidP="00FA386E">
      <w:pPr>
        <w:jc w:val="both"/>
        <w:rPr>
          <w:rFonts w:ascii="Lato" w:hAnsi="Lato"/>
          <w:sz w:val="20"/>
          <w:szCs w:val="20"/>
        </w:rPr>
      </w:pPr>
    </w:p>
    <w:p w14:paraId="7AB3BCD7" w14:textId="77777777" w:rsidR="00EE66D1" w:rsidRPr="003C6E33" w:rsidRDefault="00BA0C3F" w:rsidP="00FA386E">
      <w:pPr>
        <w:jc w:val="both"/>
        <w:rPr>
          <w:rFonts w:ascii="Lato" w:hAnsi="Lato"/>
          <w:sz w:val="20"/>
          <w:szCs w:val="20"/>
        </w:rPr>
      </w:pPr>
      <w:r w:rsidRPr="003C6E33">
        <w:rPr>
          <w:rFonts w:ascii="Lato" w:hAnsi="Lato"/>
          <w:sz w:val="20"/>
          <w:szCs w:val="20"/>
        </w:rPr>
        <w:t>The Pupil Traffic Warden Scheme could</w:t>
      </w:r>
      <w:r w:rsidR="009A5603" w:rsidRPr="003C6E33">
        <w:rPr>
          <w:rFonts w:ascii="Lato" w:hAnsi="Lato"/>
          <w:sz w:val="20"/>
          <w:szCs w:val="20"/>
        </w:rPr>
        <w:t xml:space="preserve"> fit well</w:t>
      </w:r>
      <w:r w:rsidRPr="003C6E33">
        <w:rPr>
          <w:rFonts w:ascii="Lato" w:hAnsi="Lato"/>
          <w:sz w:val="20"/>
          <w:szCs w:val="20"/>
        </w:rPr>
        <w:t xml:space="preserve"> into the</w:t>
      </w:r>
      <w:r w:rsidR="009A5603" w:rsidRPr="003C6E33">
        <w:rPr>
          <w:rFonts w:ascii="Lato" w:hAnsi="Lato"/>
          <w:sz w:val="20"/>
          <w:szCs w:val="20"/>
        </w:rPr>
        <w:t xml:space="preserve"> duties of the</w:t>
      </w:r>
      <w:r w:rsidRPr="003C6E33">
        <w:rPr>
          <w:rFonts w:ascii="Lato" w:hAnsi="Lato"/>
          <w:sz w:val="20"/>
          <w:szCs w:val="20"/>
        </w:rPr>
        <w:t xml:space="preserve"> Junior Road</w:t>
      </w:r>
      <w:r w:rsidR="009A5603" w:rsidRPr="003C6E33">
        <w:rPr>
          <w:rFonts w:ascii="Lato" w:hAnsi="Lato"/>
          <w:sz w:val="20"/>
          <w:szCs w:val="20"/>
        </w:rPr>
        <w:t xml:space="preserve"> Safety Officers’ (JRSOs)</w:t>
      </w:r>
      <w:r w:rsidRPr="003C6E33">
        <w:rPr>
          <w:rFonts w:ascii="Lato" w:hAnsi="Lato"/>
          <w:sz w:val="20"/>
          <w:szCs w:val="20"/>
        </w:rPr>
        <w:t>.</w:t>
      </w:r>
    </w:p>
    <w:p w14:paraId="5C6078FE" w14:textId="77777777" w:rsidR="003043AE" w:rsidRPr="003C6E33" w:rsidRDefault="003043AE" w:rsidP="00FA386E">
      <w:pPr>
        <w:jc w:val="both"/>
        <w:rPr>
          <w:rFonts w:ascii="Lato" w:hAnsi="Lato"/>
          <w:sz w:val="20"/>
          <w:szCs w:val="20"/>
        </w:rPr>
      </w:pPr>
    </w:p>
    <w:p w14:paraId="7C0E8FE5" w14:textId="77777777" w:rsidR="00D42DA4" w:rsidRPr="003C6E33" w:rsidRDefault="00D42DA4" w:rsidP="00FA386E">
      <w:pPr>
        <w:jc w:val="both"/>
        <w:rPr>
          <w:rFonts w:ascii="Lato" w:hAnsi="Lato"/>
          <w:sz w:val="20"/>
          <w:szCs w:val="20"/>
        </w:rPr>
      </w:pPr>
    </w:p>
    <w:p w14:paraId="55B34C69" w14:textId="72D44FD7" w:rsidR="00D42DA4" w:rsidRPr="003C6E33" w:rsidRDefault="00D42DA4" w:rsidP="00FA386E">
      <w:pPr>
        <w:jc w:val="both"/>
        <w:rPr>
          <w:rFonts w:ascii="Lato" w:hAnsi="Lato"/>
          <w:b/>
          <w:color w:val="002060"/>
          <w:sz w:val="20"/>
          <w:szCs w:val="20"/>
        </w:rPr>
      </w:pPr>
      <w:r w:rsidRPr="003C6E33">
        <w:rPr>
          <w:rFonts w:ascii="Lato" w:hAnsi="Lato"/>
          <w:b/>
          <w:color w:val="002060"/>
          <w:sz w:val="20"/>
          <w:szCs w:val="20"/>
        </w:rPr>
        <w:t>4. How does the scheme work?</w:t>
      </w:r>
    </w:p>
    <w:p w14:paraId="5A873AAD" w14:textId="77777777" w:rsidR="00D42DA4" w:rsidRPr="003C6E33" w:rsidRDefault="00D42DA4" w:rsidP="00FA386E">
      <w:pPr>
        <w:jc w:val="both"/>
        <w:rPr>
          <w:rFonts w:ascii="Lato" w:hAnsi="Lato"/>
          <w:color w:val="008000"/>
          <w:sz w:val="20"/>
          <w:szCs w:val="20"/>
        </w:rPr>
      </w:pPr>
    </w:p>
    <w:p w14:paraId="10E2D338" w14:textId="77777777" w:rsidR="0012220A" w:rsidRPr="003C6E33" w:rsidRDefault="0012220A" w:rsidP="00FA386E">
      <w:pPr>
        <w:pStyle w:val="BodyText3"/>
        <w:widowControl w:val="0"/>
        <w:spacing w:after="0" w:line="240" w:lineRule="auto"/>
        <w:jc w:val="both"/>
        <w:rPr>
          <w:rFonts w:ascii="Lato" w:hAnsi="Lato" w:cs="Arial"/>
          <w:color w:val="auto"/>
          <w:sz w:val="20"/>
          <w:szCs w:val="20"/>
          <w:lang w:val="en"/>
        </w:rPr>
      </w:pPr>
      <w:r w:rsidRPr="003C6E33">
        <w:rPr>
          <w:rFonts w:ascii="Lato" w:hAnsi="Lato" w:cs="Arial"/>
          <w:color w:val="auto"/>
          <w:sz w:val="20"/>
          <w:szCs w:val="20"/>
          <w:lang w:val="en"/>
        </w:rPr>
        <w:t xml:space="preserve">The Pupil Traffic Warden Scheme </w:t>
      </w:r>
      <w:r w:rsidR="009A5603" w:rsidRPr="003C6E33">
        <w:rPr>
          <w:rFonts w:ascii="Lato" w:hAnsi="Lato" w:cs="Arial"/>
          <w:color w:val="auto"/>
          <w:sz w:val="20"/>
          <w:szCs w:val="20"/>
          <w:lang w:val="en"/>
        </w:rPr>
        <w:t>helps to unite</w:t>
      </w:r>
      <w:r w:rsidRPr="003C6E33">
        <w:rPr>
          <w:rFonts w:ascii="Lato" w:hAnsi="Lato" w:cs="Arial"/>
          <w:color w:val="auto"/>
          <w:sz w:val="20"/>
          <w:szCs w:val="20"/>
          <w:lang w:val="en"/>
        </w:rPr>
        <w:t xml:space="preserve"> the s</w:t>
      </w:r>
      <w:r w:rsidR="009A5603" w:rsidRPr="003C6E33">
        <w:rPr>
          <w:rFonts w:ascii="Lato" w:hAnsi="Lato" w:cs="Arial"/>
          <w:color w:val="auto"/>
          <w:sz w:val="20"/>
          <w:szCs w:val="20"/>
          <w:lang w:val="en"/>
        </w:rPr>
        <w:t>elected pupils</w:t>
      </w:r>
      <w:r w:rsidRPr="003C6E33">
        <w:rPr>
          <w:rFonts w:ascii="Lato" w:hAnsi="Lato" w:cs="Arial"/>
          <w:color w:val="auto"/>
          <w:sz w:val="20"/>
          <w:szCs w:val="20"/>
          <w:lang w:val="en"/>
        </w:rPr>
        <w:t xml:space="preserve"> at a </w:t>
      </w:r>
      <w:proofErr w:type="gramStart"/>
      <w:r w:rsidRPr="003C6E33">
        <w:rPr>
          <w:rFonts w:ascii="Lato" w:hAnsi="Lato" w:cs="Arial"/>
          <w:color w:val="auto"/>
          <w:sz w:val="20"/>
          <w:szCs w:val="20"/>
          <w:lang w:val="en"/>
        </w:rPr>
        <w:t>particular school</w:t>
      </w:r>
      <w:proofErr w:type="gramEnd"/>
      <w:r w:rsidRPr="003C6E33">
        <w:rPr>
          <w:rFonts w:ascii="Lato" w:hAnsi="Lato" w:cs="Arial"/>
          <w:color w:val="auto"/>
          <w:sz w:val="20"/>
          <w:szCs w:val="20"/>
          <w:lang w:val="en"/>
        </w:rPr>
        <w:t xml:space="preserve"> with their PCSO.</w:t>
      </w:r>
    </w:p>
    <w:p w14:paraId="68CDD30C" w14:textId="77777777" w:rsidR="00CF7EF4" w:rsidRPr="003C6E33" w:rsidRDefault="00CF7EF4" w:rsidP="00FA386E">
      <w:pPr>
        <w:pStyle w:val="BodyText3"/>
        <w:widowControl w:val="0"/>
        <w:spacing w:after="0" w:line="240" w:lineRule="auto"/>
        <w:jc w:val="both"/>
        <w:rPr>
          <w:rFonts w:ascii="Lato" w:hAnsi="Lato" w:cs="Arial"/>
          <w:color w:val="auto"/>
          <w:sz w:val="20"/>
          <w:szCs w:val="20"/>
          <w:lang w:val="en"/>
        </w:rPr>
      </w:pPr>
    </w:p>
    <w:p w14:paraId="3B266D0B" w14:textId="77777777" w:rsidR="0012220A" w:rsidRPr="003C6E33" w:rsidRDefault="0012220A" w:rsidP="00FA386E">
      <w:pPr>
        <w:pStyle w:val="BodyText3"/>
        <w:widowControl w:val="0"/>
        <w:spacing w:after="0" w:line="240" w:lineRule="auto"/>
        <w:jc w:val="both"/>
        <w:rPr>
          <w:rFonts w:ascii="Lato" w:hAnsi="Lato" w:cs="Arial"/>
          <w:color w:val="auto"/>
          <w:sz w:val="20"/>
          <w:szCs w:val="20"/>
          <w:lang w:val="en"/>
        </w:rPr>
      </w:pPr>
      <w:r w:rsidRPr="003C6E33">
        <w:rPr>
          <w:rFonts w:ascii="Lato" w:hAnsi="Lato" w:cs="Arial"/>
          <w:color w:val="auto"/>
          <w:sz w:val="20"/>
          <w:szCs w:val="20"/>
          <w:lang w:val="en"/>
        </w:rPr>
        <w:t>The Pup</w:t>
      </w:r>
      <w:r w:rsidR="003043AE" w:rsidRPr="003C6E33">
        <w:rPr>
          <w:rFonts w:ascii="Lato" w:hAnsi="Lato" w:cs="Arial"/>
          <w:color w:val="auto"/>
          <w:sz w:val="20"/>
          <w:szCs w:val="20"/>
          <w:lang w:val="en"/>
        </w:rPr>
        <w:t>il Traffic Wardens and the PCSO</w:t>
      </w:r>
      <w:r w:rsidRPr="003C6E33">
        <w:rPr>
          <w:rFonts w:ascii="Lato" w:hAnsi="Lato" w:cs="Arial"/>
          <w:color w:val="auto"/>
          <w:sz w:val="20"/>
          <w:szCs w:val="20"/>
          <w:lang w:val="en"/>
        </w:rPr>
        <w:t xml:space="preserve"> patrol the area outside</w:t>
      </w:r>
      <w:r w:rsidR="009A5603" w:rsidRPr="003C6E33">
        <w:rPr>
          <w:rFonts w:ascii="Lato" w:hAnsi="Lato" w:cs="Arial"/>
          <w:color w:val="auto"/>
          <w:sz w:val="20"/>
          <w:szCs w:val="20"/>
          <w:lang w:val="en"/>
        </w:rPr>
        <w:t xml:space="preserve"> of</w:t>
      </w:r>
      <w:r w:rsidRPr="003C6E33">
        <w:rPr>
          <w:rFonts w:ascii="Lato" w:hAnsi="Lato" w:cs="Arial"/>
          <w:color w:val="auto"/>
          <w:sz w:val="20"/>
          <w:szCs w:val="20"/>
          <w:lang w:val="en"/>
        </w:rPr>
        <w:t xml:space="preserve"> the school</w:t>
      </w:r>
      <w:r w:rsidR="009A5603" w:rsidRPr="003C6E33">
        <w:rPr>
          <w:rFonts w:ascii="Lato" w:hAnsi="Lato" w:cs="Arial"/>
          <w:color w:val="auto"/>
          <w:sz w:val="20"/>
          <w:szCs w:val="20"/>
          <w:lang w:val="en"/>
        </w:rPr>
        <w:t>. If a parent is</w:t>
      </w:r>
      <w:r w:rsidRPr="003C6E33">
        <w:rPr>
          <w:rFonts w:ascii="Lato" w:hAnsi="Lato" w:cs="Arial"/>
          <w:color w:val="auto"/>
          <w:sz w:val="20"/>
          <w:szCs w:val="20"/>
          <w:lang w:val="en"/>
        </w:rPr>
        <w:t xml:space="preserve"> parked inconsiderately around the school gates</w:t>
      </w:r>
      <w:r w:rsidR="009A5603" w:rsidRPr="003C6E33">
        <w:rPr>
          <w:rFonts w:ascii="Lato" w:hAnsi="Lato" w:cs="Arial"/>
          <w:color w:val="auto"/>
          <w:sz w:val="20"/>
          <w:szCs w:val="20"/>
          <w:lang w:val="en"/>
        </w:rPr>
        <w:t>, the pupil approaches the parent and reads a script explaining</w:t>
      </w:r>
      <w:r w:rsidR="00814B3B" w:rsidRPr="003C6E33">
        <w:rPr>
          <w:rFonts w:ascii="Lato" w:hAnsi="Lato" w:cs="Arial"/>
          <w:color w:val="auto"/>
          <w:sz w:val="20"/>
          <w:szCs w:val="20"/>
          <w:lang w:val="en"/>
        </w:rPr>
        <w:t xml:space="preserve"> the dangers of inconsiderate parking. The pupil will then step back whilst the PSCO asks the parent</w:t>
      </w:r>
      <w:r w:rsidRPr="003C6E33">
        <w:rPr>
          <w:rFonts w:ascii="Lato" w:hAnsi="Lato" w:cs="Arial"/>
          <w:color w:val="auto"/>
          <w:sz w:val="20"/>
          <w:szCs w:val="20"/>
          <w:lang w:val="en"/>
        </w:rPr>
        <w:t xml:space="preserve"> to move on and wait somewhere more appropriate. </w:t>
      </w:r>
    </w:p>
    <w:p w14:paraId="4C32183C" w14:textId="77777777" w:rsidR="00CF7EF4" w:rsidRPr="003C6E33" w:rsidRDefault="00CF7EF4" w:rsidP="00FA386E">
      <w:pPr>
        <w:pStyle w:val="BodyText3"/>
        <w:widowControl w:val="0"/>
        <w:spacing w:after="0" w:line="240" w:lineRule="auto"/>
        <w:jc w:val="both"/>
        <w:rPr>
          <w:rFonts w:ascii="Lato" w:hAnsi="Lato" w:cs="Arial"/>
          <w:color w:val="auto"/>
          <w:sz w:val="20"/>
          <w:szCs w:val="20"/>
          <w:lang w:val="en"/>
        </w:rPr>
      </w:pPr>
    </w:p>
    <w:p w14:paraId="38D89C73" w14:textId="77777777" w:rsidR="0012220A" w:rsidRPr="003C6E33" w:rsidRDefault="0012220A" w:rsidP="00FA386E">
      <w:pPr>
        <w:pStyle w:val="BodyText3"/>
        <w:widowControl w:val="0"/>
        <w:spacing w:after="0" w:line="240" w:lineRule="auto"/>
        <w:jc w:val="both"/>
        <w:rPr>
          <w:rFonts w:ascii="Lato" w:hAnsi="Lato" w:cs="Arial"/>
          <w:color w:val="auto"/>
          <w:sz w:val="20"/>
          <w:szCs w:val="20"/>
          <w:lang w:val="en"/>
        </w:rPr>
      </w:pPr>
      <w:r w:rsidRPr="003C6E33">
        <w:rPr>
          <w:rFonts w:ascii="Lato" w:hAnsi="Lato" w:cs="Arial"/>
          <w:color w:val="auto"/>
          <w:sz w:val="20"/>
          <w:szCs w:val="20"/>
          <w:lang w:val="en"/>
        </w:rPr>
        <w:t>The PTWs wear High-Vis tabards</w:t>
      </w:r>
      <w:r w:rsidR="00814B3B" w:rsidRPr="003C6E33">
        <w:rPr>
          <w:rFonts w:ascii="Lato" w:hAnsi="Lato" w:cs="Arial"/>
          <w:color w:val="auto"/>
          <w:sz w:val="20"/>
          <w:szCs w:val="20"/>
          <w:lang w:val="en"/>
        </w:rPr>
        <w:t xml:space="preserve"> and a badge to help keep them safe and highlight what they are doing</w:t>
      </w:r>
      <w:r w:rsidR="00904BD7" w:rsidRPr="003C6E33">
        <w:rPr>
          <w:rFonts w:ascii="Lato" w:hAnsi="Lato" w:cs="Arial"/>
          <w:color w:val="auto"/>
          <w:sz w:val="20"/>
          <w:szCs w:val="20"/>
          <w:lang w:val="en"/>
        </w:rPr>
        <w:t xml:space="preserve">. </w:t>
      </w:r>
      <w:r w:rsidRPr="003C6E33">
        <w:rPr>
          <w:rFonts w:ascii="Lato" w:hAnsi="Lato" w:cs="Arial"/>
          <w:color w:val="auto"/>
          <w:sz w:val="20"/>
          <w:szCs w:val="20"/>
          <w:lang w:val="en"/>
        </w:rPr>
        <w:t xml:space="preserve">The PCSO </w:t>
      </w:r>
      <w:proofErr w:type="gramStart"/>
      <w:r w:rsidRPr="003C6E33">
        <w:rPr>
          <w:rFonts w:ascii="Lato" w:hAnsi="Lato" w:cs="Arial"/>
          <w:color w:val="auto"/>
          <w:sz w:val="20"/>
          <w:szCs w:val="20"/>
          <w:lang w:val="en"/>
        </w:rPr>
        <w:t>is there to back up the children at all times</w:t>
      </w:r>
      <w:proofErr w:type="gramEnd"/>
      <w:r w:rsidRPr="003C6E33">
        <w:rPr>
          <w:rFonts w:ascii="Lato" w:hAnsi="Lato" w:cs="Arial"/>
          <w:color w:val="auto"/>
          <w:sz w:val="20"/>
          <w:szCs w:val="20"/>
          <w:lang w:val="en"/>
        </w:rPr>
        <w:t xml:space="preserve">. </w:t>
      </w:r>
    </w:p>
    <w:p w14:paraId="68F6BBC5" w14:textId="77777777" w:rsidR="00CF7EF4" w:rsidRPr="003C6E33" w:rsidRDefault="00CF7EF4" w:rsidP="00FA386E">
      <w:pPr>
        <w:pStyle w:val="BodyText3"/>
        <w:widowControl w:val="0"/>
        <w:spacing w:after="0" w:line="240" w:lineRule="auto"/>
        <w:jc w:val="both"/>
        <w:rPr>
          <w:rFonts w:ascii="Lato" w:hAnsi="Lato" w:cs="Arial"/>
          <w:color w:val="auto"/>
          <w:sz w:val="20"/>
          <w:szCs w:val="20"/>
          <w:lang w:val="en"/>
        </w:rPr>
      </w:pPr>
    </w:p>
    <w:p w14:paraId="5DF1F475" w14:textId="106E0E86" w:rsidR="006558E9" w:rsidRPr="003C6E33" w:rsidRDefault="0012220A" w:rsidP="00C8137A">
      <w:pPr>
        <w:widowControl w:val="0"/>
        <w:jc w:val="both"/>
        <w:rPr>
          <w:rFonts w:ascii="Lato" w:hAnsi="Lato"/>
          <w:color w:val="008000"/>
          <w:sz w:val="20"/>
          <w:szCs w:val="20"/>
        </w:rPr>
        <w:sectPr w:rsidR="006558E9" w:rsidRPr="003C6E33">
          <w:footerReference w:type="even" r:id="rId9"/>
          <w:footerReference w:type="default" r:id="rId10"/>
          <w:pgSz w:w="11906" w:h="16838"/>
          <w:pgMar w:top="1440" w:right="1800" w:bottom="1440" w:left="1800" w:header="708" w:footer="708" w:gutter="0"/>
          <w:cols w:space="708"/>
          <w:docGrid w:linePitch="360"/>
        </w:sectPr>
      </w:pPr>
      <w:r w:rsidRPr="003C6E33">
        <w:rPr>
          <w:rFonts w:ascii="Lato" w:hAnsi="Lato" w:cs="Arial"/>
          <w:sz w:val="20"/>
          <w:szCs w:val="20"/>
          <w:lang w:val="en"/>
        </w:rPr>
        <w:t xml:space="preserve">By working </w:t>
      </w:r>
      <w:proofErr w:type="gramStart"/>
      <w:r w:rsidRPr="003C6E33">
        <w:rPr>
          <w:rFonts w:ascii="Lato" w:hAnsi="Lato" w:cs="Arial"/>
          <w:sz w:val="20"/>
          <w:szCs w:val="20"/>
          <w:lang w:val="en"/>
        </w:rPr>
        <w:t>together</w:t>
      </w:r>
      <w:proofErr w:type="gramEnd"/>
      <w:r w:rsidRPr="003C6E33">
        <w:rPr>
          <w:rFonts w:ascii="Lato" w:hAnsi="Lato" w:cs="Arial"/>
          <w:sz w:val="20"/>
          <w:szCs w:val="20"/>
          <w:lang w:val="en"/>
        </w:rPr>
        <w:t xml:space="preserve"> you can encourage links between the PCSO and the school.</w:t>
      </w:r>
    </w:p>
    <w:p w14:paraId="263C03DF" w14:textId="5607D86D" w:rsidR="00D42DA4" w:rsidRPr="00037A86" w:rsidRDefault="003043AE" w:rsidP="00FA386E">
      <w:pPr>
        <w:jc w:val="both"/>
        <w:rPr>
          <w:rFonts w:ascii="Lato" w:hAnsi="Lato"/>
          <w:b/>
          <w:color w:val="002060"/>
          <w:sz w:val="21"/>
          <w:szCs w:val="21"/>
        </w:rPr>
      </w:pPr>
      <w:r w:rsidRPr="00037A86">
        <w:rPr>
          <w:rFonts w:ascii="Lato" w:hAnsi="Lato"/>
          <w:b/>
          <w:color w:val="002060"/>
          <w:sz w:val="21"/>
          <w:szCs w:val="21"/>
        </w:rPr>
        <w:lastRenderedPageBreak/>
        <w:t>5. How should you start the scheme?</w:t>
      </w:r>
    </w:p>
    <w:p w14:paraId="676D53E8" w14:textId="77777777" w:rsidR="003043AE" w:rsidRPr="00037A86" w:rsidRDefault="003043AE" w:rsidP="00FA386E">
      <w:pPr>
        <w:jc w:val="both"/>
        <w:rPr>
          <w:rFonts w:ascii="Lato" w:hAnsi="Lato"/>
          <w:color w:val="008000"/>
          <w:sz w:val="21"/>
          <w:szCs w:val="21"/>
        </w:rPr>
      </w:pPr>
    </w:p>
    <w:p w14:paraId="6838D993" w14:textId="77777777" w:rsidR="007064C3" w:rsidRPr="00037A86" w:rsidRDefault="003043AE" w:rsidP="00FA386E">
      <w:pPr>
        <w:jc w:val="both"/>
        <w:rPr>
          <w:rFonts w:ascii="Lato" w:hAnsi="Lato"/>
          <w:sz w:val="21"/>
          <w:szCs w:val="21"/>
        </w:rPr>
      </w:pPr>
      <w:r w:rsidRPr="00037A86">
        <w:rPr>
          <w:rFonts w:ascii="Lato" w:hAnsi="Lato"/>
          <w:sz w:val="21"/>
          <w:szCs w:val="21"/>
        </w:rPr>
        <w:t xml:space="preserve">The PCSO should be contacted to see if they are interested or have the capacity to be involved in the scheme. If </w:t>
      </w:r>
      <w:r w:rsidR="007064C3" w:rsidRPr="00037A86">
        <w:rPr>
          <w:rFonts w:ascii="Lato" w:hAnsi="Lato"/>
          <w:sz w:val="21"/>
          <w:szCs w:val="21"/>
        </w:rPr>
        <w:t>the PCSO is happy to be involved, the school should then</w:t>
      </w:r>
      <w:r w:rsidRPr="00037A86">
        <w:rPr>
          <w:rFonts w:ascii="Lato" w:hAnsi="Lato"/>
          <w:sz w:val="21"/>
          <w:szCs w:val="21"/>
        </w:rPr>
        <w:t xml:space="preserve"> contact the School Travel Pl</w:t>
      </w:r>
      <w:r w:rsidR="007064C3" w:rsidRPr="00037A86">
        <w:rPr>
          <w:rFonts w:ascii="Lato" w:hAnsi="Lato"/>
          <w:sz w:val="21"/>
          <w:szCs w:val="21"/>
        </w:rPr>
        <w:t>anning Team to let them know they are interested in running the scheme. The school will then be sent high visibility tabards and badges for the PTWs.</w:t>
      </w:r>
    </w:p>
    <w:p w14:paraId="67FFC4A0" w14:textId="77777777" w:rsidR="007064C3" w:rsidRPr="00037A86" w:rsidRDefault="007064C3" w:rsidP="00FA386E">
      <w:pPr>
        <w:jc w:val="both"/>
        <w:rPr>
          <w:rFonts w:ascii="Lato" w:hAnsi="Lato"/>
          <w:sz w:val="21"/>
          <w:szCs w:val="21"/>
        </w:rPr>
      </w:pPr>
    </w:p>
    <w:p w14:paraId="5A27215D" w14:textId="77777777" w:rsidR="003043AE" w:rsidRPr="00037A86" w:rsidRDefault="007064C3" w:rsidP="00FA386E">
      <w:pPr>
        <w:jc w:val="both"/>
        <w:rPr>
          <w:rFonts w:ascii="Lato" w:hAnsi="Lato"/>
          <w:sz w:val="21"/>
          <w:szCs w:val="21"/>
        </w:rPr>
      </w:pPr>
      <w:r w:rsidRPr="00037A86">
        <w:rPr>
          <w:rFonts w:ascii="Lato" w:hAnsi="Lato"/>
          <w:sz w:val="21"/>
          <w:szCs w:val="21"/>
        </w:rPr>
        <w:t>A meeting should</w:t>
      </w:r>
      <w:r w:rsidR="003043AE" w:rsidRPr="00037A86">
        <w:rPr>
          <w:rFonts w:ascii="Lato" w:hAnsi="Lato"/>
          <w:sz w:val="21"/>
          <w:szCs w:val="21"/>
        </w:rPr>
        <w:t xml:space="preserve"> take place between the school and the PCSO to</w:t>
      </w:r>
      <w:r w:rsidRPr="00037A86">
        <w:rPr>
          <w:rFonts w:ascii="Lato" w:hAnsi="Lato"/>
          <w:sz w:val="21"/>
          <w:szCs w:val="21"/>
        </w:rPr>
        <w:t xml:space="preserve"> discuss the scheme in more detail including what the main issues are, what dates the scheme should take place, and what times to</w:t>
      </w:r>
      <w:r w:rsidR="003043AE" w:rsidRPr="00037A86">
        <w:rPr>
          <w:rFonts w:ascii="Lato" w:hAnsi="Lato"/>
          <w:sz w:val="21"/>
          <w:szCs w:val="21"/>
        </w:rPr>
        <w:t xml:space="preserve"> patrol.</w:t>
      </w:r>
    </w:p>
    <w:p w14:paraId="2A37D490" w14:textId="77777777" w:rsidR="003043AE" w:rsidRPr="00037A86" w:rsidRDefault="003043AE" w:rsidP="00FA386E">
      <w:pPr>
        <w:jc w:val="both"/>
        <w:rPr>
          <w:rFonts w:ascii="Lato" w:hAnsi="Lato"/>
          <w:sz w:val="21"/>
          <w:szCs w:val="21"/>
        </w:rPr>
      </w:pPr>
    </w:p>
    <w:p w14:paraId="3AE261BE" w14:textId="77777777" w:rsidR="003043AE" w:rsidRPr="00037A86" w:rsidRDefault="003043AE" w:rsidP="00FA386E">
      <w:pPr>
        <w:jc w:val="both"/>
        <w:rPr>
          <w:rFonts w:ascii="Lato" w:hAnsi="Lato"/>
          <w:sz w:val="21"/>
          <w:szCs w:val="21"/>
        </w:rPr>
      </w:pPr>
      <w:r w:rsidRPr="00037A86">
        <w:rPr>
          <w:rFonts w:ascii="Lato" w:hAnsi="Lato"/>
          <w:sz w:val="21"/>
          <w:szCs w:val="21"/>
        </w:rPr>
        <w:t xml:space="preserve">The school should </w:t>
      </w:r>
      <w:r w:rsidR="007064C3" w:rsidRPr="00037A86">
        <w:rPr>
          <w:rFonts w:ascii="Lato" w:hAnsi="Lato"/>
          <w:sz w:val="21"/>
          <w:szCs w:val="21"/>
        </w:rPr>
        <w:t>inform parents of the plans to commence the scheme so that they are aware of how it will run and to remind them to park considerately around the school. Parents can be informed either via a specific letter or an article in the school</w:t>
      </w:r>
      <w:r w:rsidRPr="00037A86">
        <w:rPr>
          <w:rFonts w:ascii="Lato" w:hAnsi="Lato"/>
          <w:sz w:val="21"/>
          <w:szCs w:val="21"/>
        </w:rPr>
        <w:t xml:space="preserve"> newsletter</w:t>
      </w:r>
      <w:r w:rsidR="007064C3" w:rsidRPr="00037A86">
        <w:rPr>
          <w:rFonts w:ascii="Lato" w:hAnsi="Lato"/>
          <w:sz w:val="21"/>
          <w:szCs w:val="21"/>
        </w:rPr>
        <w:t>, this information could be written by the PTWs to help have more of an impact.</w:t>
      </w:r>
    </w:p>
    <w:p w14:paraId="19CC902A" w14:textId="77777777" w:rsidR="003043AE" w:rsidRPr="00037A86" w:rsidRDefault="003043AE" w:rsidP="00FA386E">
      <w:pPr>
        <w:jc w:val="both"/>
        <w:rPr>
          <w:rFonts w:ascii="Lato" w:hAnsi="Lato"/>
          <w:sz w:val="21"/>
          <w:szCs w:val="21"/>
        </w:rPr>
      </w:pPr>
    </w:p>
    <w:p w14:paraId="57C36270" w14:textId="77777777" w:rsidR="003043AE" w:rsidRPr="00037A86" w:rsidRDefault="003043AE" w:rsidP="00FA386E">
      <w:pPr>
        <w:jc w:val="both"/>
        <w:rPr>
          <w:rFonts w:ascii="Lato" w:hAnsi="Lato"/>
          <w:sz w:val="21"/>
          <w:szCs w:val="21"/>
        </w:rPr>
      </w:pPr>
      <w:r w:rsidRPr="00037A86">
        <w:rPr>
          <w:rFonts w:ascii="Lato" w:hAnsi="Lato"/>
          <w:sz w:val="21"/>
          <w:szCs w:val="21"/>
        </w:rPr>
        <w:t>The PTWs or school may also want to tell pupils that a PCSO will be visiting the school and the reasons why they will be there.</w:t>
      </w:r>
      <w:r w:rsidR="007064C3" w:rsidRPr="00037A86">
        <w:rPr>
          <w:rFonts w:ascii="Lato" w:hAnsi="Lato"/>
          <w:sz w:val="21"/>
          <w:szCs w:val="21"/>
        </w:rPr>
        <w:t xml:space="preserve"> The pupils can then help to influence their parents’ parking behaviour.</w:t>
      </w:r>
    </w:p>
    <w:p w14:paraId="7DA451F4" w14:textId="77777777" w:rsidR="003043AE" w:rsidRPr="00037A86" w:rsidRDefault="003043AE" w:rsidP="00FA386E">
      <w:pPr>
        <w:jc w:val="both"/>
        <w:rPr>
          <w:rFonts w:ascii="Lato" w:hAnsi="Lato"/>
          <w:sz w:val="21"/>
          <w:szCs w:val="21"/>
        </w:rPr>
      </w:pPr>
    </w:p>
    <w:p w14:paraId="23E8F3BB" w14:textId="77777777" w:rsidR="003043AE" w:rsidRPr="00037A86" w:rsidRDefault="003043AE" w:rsidP="00FA386E">
      <w:pPr>
        <w:jc w:val="both"/>
        <w:rPr>
          <w:rFonts w:ascii="Lato" w:hAnsi="Lato"/>
          <w:color w:val="008000"/>
          <w:sz w:val="21"/>
          <w:szCs w:val="21"/>
        </w:rPr>
      </w:pPr>
    </w:p>
    <w:p w14:paraId="3ADB0A9A" w14:textId="77777777" w:rsidR="00D42DA4" w:rsidRPr="00037A86" w:rsidRDefault="003043AE" w:rsidP="00FA386E">
      <w:pPr>
        <w:jc w:val="both"/>
        <w:rPr>
          <w:rFonts w:ascii="Lato" w:hAnsi="Lato"/>
          <w:b/>
          <w:color w:val="002060"/>
          <w:sz w:val="21"/>
          <w:szCs w:val="21"/>
        </w:rPr>
      </w:pPr>
      <w:r w:rsidRPr="00037A86">
        <w:rPr>
          <w:rFonts w:ascii="Lato" w:hAnsi="Lato"/>
          <w:b/>
          <w:color w:val="002060"/>
          <w:sz w:val="21"/>
          <w:szCs w:val="21"/>
        </w:rPr>
        <w:t>6</w:t>
      </w:r>
      <w:r w:rsidR="00D42DA4" w:rsidRPr="00037A86">
        <w:rPr>
          <w:rFonts w:ascii="Lato" w:hAnsi="Lato"/>
          <w:b/>
          <w:color w:val="002060"/>
          <w:sz w:val="21"/>
          <w:szCs w:val="21"/>
        </w:rPr>
        <w:t>. How long should the scheme last?</w:t>
      </w:r>
    </w:p>
    <w:p w14:paraId="00327C3B" w14:textId="77777777" w:rsidR="00257A0B" w:rsidRPr="00037A86" w:rsidRDefault="00257A0B" w:rsidP="00FA386E">
      <w:pPr>
        <w:jc w:val="both"/>
        <w:rPr>
          <w:rFonts w:ascii="Lato" w:hAnsi="Lato"/>
          <w:color w:val="008000"/>
          <w:sz w:val="21"/>
          <w:szCs w:val="21"/>
        </w:rPr>
      </w:pPr>
    </w:p>
    <w:p w14:paraId="2BD4A572" w14:textId="77777777" w:rsidR="00E93AA6" w:rsidRPr="00037A86" w:rsidRDefault="00257A0B" w:rsidP="00814B3B">
      <w:pPr>
        <w:pStyle w:val="BodyText3"/>
        <w:widowControl w:val="0"/>
        <w:spacing w:after="0" w:line="240" w:lineRule="auto"/>
        <w:jc w:val="both"/>
        <w:rPr>
          <w:rFonts w:ascii="Lato" w:hAnsi="Lato" w:cs="Arial"/>
          <w:sz w:val="21"/>
          <w:szCs w:val="21"/>
          <w:lang w:val="en"/>
        </w:rPr>
      </w:pPr>
      <w:r w:rsidRPr="00037A86">
        <w:rPr>
          <w:rFonts w:ascii="Lato" w:hAnsi="Lato" w:cs="Arial"/>
          <w:sz w:val="21"/>
          <w:szCs w:val="21"/>
          <w:lang w:val="en"/>
        </w:rPr>
        <w:t>The scheme is best run for a set amount of time, usually a half term or term.</w:t>
      </w:r>
      <w:r w:rsidR="00E93AA6" w:rsidRPr="00037A86">
        <w:rPr>
          <w:rFonts w:ascii="Lato" w:hAnsi="Lato" w:cs="Arial"/>
          <w:sz w:val="21"/>
          <w:szCs w:val="21"/>
          <w:lang w:val="en"/>
        </w:rPr>
        <w:t xml:space="preserve"> The school can arrange set dates with the PTWs</w:t>
      </w:r>
      <w:r w:rsidRPr="00037A86">
        <w:rPr>
          <w:rFonts w:ascii="Lato" w:hAnsi="Lato" w:cs="Arial"/>
          <w:sz w:val="21"/>
          <w:szCs w:val="21"/>
          <w:lang w:val="en"/>
        </w:rPr>
        <w:t xml:space="preserve"> </w:t>
      </w:r>
      <w:r w:rsidR="00E93AA6" w:rsidRPr="00037A86">
        <w:rPr>
          <w:rFonts w:ascii="Lato" w:hAnsi="Lato" w:cs="Arial"/>
          <w:sz w:val="21"/>
          <w:szCs w:val="21"/>
          <w:lang w:val="en"/>
        </w:rPr>
        <w:t>and PCSOs, however it is better to keep the exact dates a secret so that parents are unaware.</w:t>
      </w:r>
    </w:p>
    <w:p w14:paraId="17DBE13B" w14:textId="77777777" w:rsidR="00E93AA6" w:rsidRPr="00037A86" w:rsidRDefault="00E93AA6" w:rsidP="00814B3B">
      <w:pPr>
        <w:pStyle w:val="BodyText3"/>
        <w:widowControl w:val="0"/>
        <w:spacing w:after="0" w:line="240" w:lineRule="auto"/>
        <w:jc w:val="both"/>
        <w:rPr>
          <w:rFonts w:ascii="Lato" w:hAnsi="Lato" w:cs="Arial"/>
          <w:sz w:val="21"/>
          <w:szCs w:val="21"/>
          <w:lang w:val="en"/>
        </w:rPr>
      </w:pPr>
    </w:p>
    <w:p w14:paraId="695C5BFD" w14:textId="77777777" w:rsidR="00257A0B" w:rsidRPr="00037A86" w:rsidRDefault="00257A0B" w:rsidP="00814B3B">
      <w:pPr>
        <w:pStyle w:val="BodyText3"/>
        <w:widowControl w:val="0"/>
        <w:spacing w:after="0" w:line="240" w:lineRule="auto"/>
        <w:jc w:val="both"/>
        <w:rPr>
          <w:rFonts w:ascii="Lato" w:hAnsi="Lato" w:cs="Arial"/>
          <w:sz w:val="21"/>
          <w:szCs w:val="21"/>
          <w:lang w:val="en"/>
        </w:rPr>
      </w:pPr>
      <w:r w:rsidRPr="00037A86">
        <w:rPr>
          <w:rFonts w:ascii="Lato" w:hAnsi="Lato" w:cs="Arial"/>
          <w:sz w:val="21"/>
          <w:szCs w:val="21"/>
          <w:lang w:val="en"/>
        </w:rPr>
        <w:t>The</w:t>
      </w:r>
      <w:r w:rsidR="00E93AA6" w:rsidRPr="00037A86">
        <w:rPr>
          <w:rFonts w:ascii="Lato" w:hAnsi="Lato" w:cs="Arial"/>
          <w:sz w:val="21"/>
          <w:szCs w:val="21"/>
          <w:lang w:val="en"/>
        </w:rPr>
        <w:t xml:space="preserve"> school</w:t>
      </w:r>
      <w:r w:rsidRPr="00037A86">
        <w:rPr>
          <w:rFonts w:ascii="Lato" w:hAnsi="Lato" w:cs="Arial"/>
          <w:sz w:val="21"/>
          <w:szCs w:val="21"/>
          <w:lang w:val="en"/>
        </w:rPr>
        <w:t xml:space="preserve"> </w:t>
      </w:r>
      <w:r w:rsidR="00E93AA6" w:rsidRPr="00037A86">
        <w:rPr>
          <w:rFonts w:ascii="Lato" w:hAnsi="Lato" w:cs="Arial"/>
          <w:sz w:val="21"/>
          <w:szCs w:val="21"/>
          <w:lang w:val="en"/>
        </w:rPr>
        <w:t xml:space="preserve">should evaluate the </w:t>
      </w:r>
      <w:r w:rsidRPr="00037A86">
        <w:rPr>
          <w:rFonts w:ascii="Lato" w:hAnsi="Lato" w:cs="Arial"/>
          <w:sz w:val="21"/>
          <w:szCs w:val="21"/>
          <w:lang w:val="en"/>
        </w:rPr>
        <w:t>scheme</w:t>
      </w:r>
      <w:r w:rsidR="00E93AA6" w:rsidRPr="00037A86">
        <w:rPr>
          <w:rFonts w:ascii="Lato" w:hAnsi="Lato" w:cs="Arial"/>
          <w:sz w:val="21"/>
          <w:szCs w:val="21"/>
          <w:lang w:val="en"/>
        </w:rPr>
        <w:t xml:space="preserve"> to find out if it has had an impact</w:t>
      </w:r>
      <w:r w:rsidRPr="00037A86">
        <w:rPr>
          <w:rFonts w:ascii="Lato" w:hAnsi="Lato" w:cs="Arial"/>
          <w:sz w:val="21"/>
          <w:szCs w:val="21"/>
          <w:lang w:val="en"/>
        </w:rPr>
        <w:t>. If the school feels</w:t>
      </w:r>
      <w:r w:rsidR="00E93AA6" w:rsidRPr="00037A86">
        <w:rPr>
          <w:rFonts w:ascii="Lato" w:hAnsi="Lato" w:cs="Arial"/>
          <w:sz w:val="21"/>
          <w:szCs w:val="21"/>
          <w:lang w:val="en"/>
        </w:rPr>
        <w:t xml:space="preserve"> that it would be necessary, they</w:t>
      </w:r>
      <w:r w:rsidRPr="00037A86">
        <w:rPr>
          <w:rFonts w:ascii="Lato" w:hAnsi="Lato" w:cs="Arial"/>
          <w:sz w:val="21"/>
          <w:szCs w:val="21"/>
          <w:lang w:val="en"/>
        </w:rPr>
        <w:t xml:space="preserve"> may want to repeat the scheme again.</w:t>
      </w:r>
    </w:p>
    <w:p w14:paraId="1741E4A9" w14:textId="77777777" w:rsidR="00814B3B" w:rsidRPr="00037A86" w:rsidRDefault="00814B3B" w:rsidP="00814B3B">
      <w:pPr>
        <w:pStyle w:val="BodyText3"/>
        <w:widowControl w:val="0"/>
        <w:spacing w:after="0" w:line="240" w:lineRule="auto"/>
        <w:jc w:val="both"/>
        <w:rPr>
          <w:rFonts w:ascii="Lato" w:hAnsi="Lato" w:cs="Arial"/>
          <w:sz w:val="21"/>
          <w:szCs w:val="21"/>
          <w:lang w:val="en"/>
        </w:rPr>
      </w:pPr>
    </w:p>
    <w:p w14:paraId="55EDE283" w14:textId="77777777" w:rsidR="00257A0B" w:rsidRPr="00037A86" w:rsidRDefault="00257A0B" w:rsidP="00814B3B">
      <w:pPr>
        <w:pStyle w:val="BodyText3"/>
        <w:widowControl w:val="0"/>
        <w:spacing w:after="0" w:line="240" w:lineRule="auto"/>
        <w:jc w:val="both"/>
        <w:rPr>
          <w:rFonts w:ascii="Lato" w:hAnsi="Lato" w:cs="Arial"/>
          <w:sz w:val="21"/>
          <w:szCs w:val="21"/>
          <w:lang w:val="en"/>
        </w:rPr>
      </w:pPr>
      <w:r w:rsidRPr="00037A86">
        <w:rPr>
          <w:rFonts w:ascii="Lato" w:hAnsi="Lato" w:cs="Arial"/>
          <w:sz w:val="21"/>
          <w:szCs w:val="21"/>
          <w:lang w:val="en"/>
        </w:rPr>
        <w:t>The scheme can run to suit both the school and the PCSO</w:t>
      </w:r>
      <w:r w:rsidR="003043AE" w:rsidRPr="00037A86">
        <w:rPr>
          <w:rFonts w:ascii="Lato" w:hAnsi="Lato" w:cs="Arial"/>
          <w:sz w:val="21"/>
          <w:szCs w:val="21"/>
          <w:lang w:val="en"/>
        </w:rPr>
        <w:t xml:space="preserve"> (taking into account their shift patterns). </w:t>
      </w:r>
      <w:r w:rsidR="00E93AA6" w:rsidRPr="00037A86">
        <w:rPr>
          <w:rFonts w:ascii="Lato" w:hAnsi="Lato" w:cs="Arial"/>
          <w:sz w:val="21"/>
          <w:szCs w:val="21"/>
          <w:lang w:val="en"/>
        </w:rPr>
        <w:t>Usually the PTWs will patrol around once or twice a week, however it is completely up to the school and PCSO how often they</w:t>
      </w:r>
      <w:r w:rsidR="003043AE" w:rsidRPr="00037A86">
        <w:rPr>
          <w:rFonts w:ascii="Lato" w:hAnsi="Lato" w:cs="Arial"/>
          <w:sz w:val="21"/>
          <w:szCs w:val="21"/>
          <w:lang w:val="en"/>
        </w:rPr>
        <w:t xml:space="preserve"> patrol</w:t>
      </w:r>
      <w:r w:rsidR="00E93AA6" w:rsidRPr="00037A86">
        <w:rPr>
          <w:rFonts w:ascii="Lato" w:hAnsi="Lato" w:cs="Arial"/>
          <w:sz w:val="21"/>
          <w:szCs w:val="21"/>
          <w:lang w:val="en"/>
        </w:rPr>
        <w:t>.</w:t>
      </w:r>
    </w:p>
    <w:p w14:paraId="2217A17F" w14:textId="77777777" w:rsidR="00D42DA4" w:rsidRPr="00037A86" w:rsidRDefault="00D42DA4" w:rsidP="00FA386E">
      <w:pPr>
        <w:jc w:val="both"/>
        <w:rPr>
          <w:rFonts w:ascii="Lato" w:hAnsi="Lato"/>
          <w:color w:val="008000"/>
          <w:sz w:val="21"/>
          <w:szCs w:val="21"/>
        </w:rPr>
      </w:pPr>
    </w:p>
    <w:p w14:paraId="7F9B39CF" w14:textId="77777777" w:rsidR="00CF7EF4" w:rsidRPr="00037A86" w:rsidRDefault="00CF7EF4" w:rsidP="00FA386E">
      <w:pPr>
        <w:jc w:val="both"/>
        <w:rPr>
          <w:rFonts w:ascii="Lato" w:hAnsi="Lato"/>
          <w:color w:val="008000"/>
          <w:sz w:val="21"/>
          <w:szCs w:val="21"/>
        </w:rPr>
      </w:pPr>
    </w:p>
    <w:p w14:paraId="0105AEA4" w14:textId="77777777" w:rsidR="00D42DA4" w:rsidRPr="00037A86" w:rsidRDefault="003043AE" w:rsidP="00FA386E">
      <w:pPr>
        <w:jc w:val="both"/>
        <w:rPr>
          <w:rFonts w:ascii="Lato" w:hAnsi="Lato"/>
          <w:b/>
          <w:color w:val="002060"/>
          <w:sz w:val="21"/>
          <w:szCs w:val="21"/>
        </w:rPr>
      </w:pPr>
      <w:r w:rsidRPr="00037A86">
        <w:rPr>
          <w:rFonts w:ascii="Lato" w:hAnsi="Lato"/>
          <w:b/>
          <w:color w:val="002060"/>
          <w:sz w:val="21"/>
          <w:szCs w:val="21"/>
        </w:rPr>
        <w:t>7</w:t>
      </w:r>
      <w:r w:rsidR="00D42DA4" w:rsidRPr="00037A86">
        <w:rPr>
          <w:rFonts w:ascii="Lato" w:hAnsi="Lato"/>
          <w:b/>
          <w:color w:val="002060"/>
          <w:sz w:val="21"/>
          <w:szCs w:val="21"/>
        </w:rPr>
        <w:t>. What we provide</w:t>
      </w:r>
    </w:p>
    <w:p w14:paraId="5209878B" w14:textId="77777777" w:rsidR="00D42DA4" w:rsidRPr="00037A86" w:rsidRDefault="00D42DA4" w:rsidP="00FA386E">
      <w:pPr>
        <w:jc w:val="both"/>
        <w:rPr>
          <w:rFonts w:ascii="Lato" w:hAnsi="Lato"/>
          <w:color w:val="008000"/>
          <w:sz w:val="21"/>
          <w:szCs w:val="21"/>
        </w:rPr>
      </w:pPr>
    </w:p>
    <w:p w14:paraId="52A1C1A7" w14:textId="2293F9F1" w:rsidR="00BD1A01" w:rsidRPr="00037A86" w:rsidRDefault="00E93AA6" w:rsidP="00FA386E">
      <w:pPr>
        <w:jc w:val="both"/>
        <w:rPr>
          <w:rFonts w:ascii="Lato" w:hAnsi="Lato"/>
          <w:sz w:val="21"/>
          <w:szCs w:val="21"/>
        </w:rPr>
      </w:pPr>
      <w:r w:rsidRPr="00037A86">
        <w:rPr>
          <w:rFonts w:ascii="Lato" w:hAnsi="Lato"/>
          <w:sz w:val="21"/>
          <w:szCs w:val="21"/>
        </w:rPr>
        <w:t>The School Travel Planning Team at Buckinghamshire Council provides</w:t>
      </w:r>
      <w:r w:rsidR="00BD1A01" w:rsidRPr="00037A86">
        <w:rPr>
          <w:rFonts w:ascii="Lato" w:hAnsi="Lato"/>
          <w:sz w:val="21"/>
          <w:szCs w:val="21"/>
        </w:rPr>
        <w:t xml:space="preserve"> the </w:t>
      </w:r>
      <w:r w:rsidRPr="00037A86">
        <w:rPr>
          <w:rFonts w:ascii="Lato" w:hAnsi="Lato"/>
          <w:sz w:val="21"/>
          <w:szCs w:val="21"/>
        </w:rPr>
        <w:t xml:space="preserve">PTWs </w:t>
      </w:r>
      <w:r w:rsidR="003043AE" w:rsidRPr="00037A86">
        <w:rPr>
          <w:rFonts w:ascii="Lato" w:hAnsi="Lato"/>
          <w:sz w:val="21"/>
          <w:szCs w:val="21"/>
        </w:rPr>
        <w:t>with a high-vis</w:t>
      </w:r>
      <w:r w:rsidR="00FA386E" w:rsidRPr="00037A86">
        <w:rPr>
          <w:rFonts w:ascii="Lato" w:hAnsi="Lato"/>
          <w:sz w:val="21"/>
          <w:szCs w:val="21"/>
        </w:rPr>
        <w:t>ibility</w:t>
      </w:r>
      <w:r w:rsidR="003043AE" w:rsidRPr="00037A86">
        <w:rPr>
          <w:rFonts w:ascii="Lato" w:hAnsi="Lato"/>
          <w:sz w:val="21"/>
          <w:szCs w:val="21"/>
        </w:rPr>
        <w:t xml:space="preserve"> tabard, a badge and a </w:t>
      </w:r>
      <w:r w:rsidR="00904BD7" w:rsidRPr="00037A86">
        <w:rPr>
          <w:rFonts w:ascii="Lato" w:hAnsi="Lato"/>
          <w:sz w:val="21"/>
          <w:szCs w:val="21"/>
        </w:rPr>
        <w:t>script to read to parents.</w:t>
      </w:r>
      <w:r w:rsidR="0056539C" w:rsidRPr="00037A86">
        <w:rPr>
          <w:rFonts w:ascii="Lato" w:hAnsi="Lato"/>
          <w:sz w:val="21"/>
          <w:szCs w:val="21"/>
        </w:rPr>
        <w:t xml:space="preserve"> The script can be adapted</w:t>
      </w:r>
      <w:r w:rsidR="00702504" w:rsidRPr="00037A86">
        <w:rPr>
          <w:rFonts w:ascii="Lato" w:hAnsi="Lato"/>
          <w:sz w:val="21"/>
          <w:szCs w:val="21"/>
        </w:rPr>
        <w:t xml:space="preserve"> </w:t>
      </w:r>
      <w:r w:rsidR="003631D0" w:rsidRPr="00037A86">
        <w:rPr>
          <w:rFonts w:ascii="Lato" w:hAnsi="Lato"/>
          <w:sz w:val="21"/>
          <w:szCs w:val="21"/>
        </w:rPr>
        <w:t>by the school to suit their specific parking issues.</w:t>
      </w:r>
    </w:p>
    <w:p w14:paraId="228F0706" w14:textId="77777777" w:rsidR="003043AE" w:rsidRPr="00037A86" w:rsidRDefault="003043AE" w:rsidP="00FA386E">
      <w:pPr>
        <w:jc w:val="both"/>
        <w:rPr>
          <w:rFonts w:ascii="Lato" w:hAnsi="Lato"/>
          <w:sz w:val="21"/>
          <w:szCs w:val="21"/>
        </w:rPr>
      </w:pPr>
    </w:p>
    <w:p w14:paraId="640D4579" w14:textId="77777777" w:rsidR="00FA386E" w:rsidRPr="00037A86" w:rsidRDefault="00FA386E" w:rsidP="00FA386E">
      <w:pPr>
        <w:jc w:val="both"/>
        <w:rPr>
          <w:rFonts w:ascii="Lato" w:hAnsi="Lato"/>
          <w:color w:val="008000"/>
          <w:sz w:val="21"/>
          <w:szCs w:val="21"/>
        </w:rPr>
      </w:pPr>
    </w:p>
    <w:p w14:paraId="6C2F1A0E" w14:textId="77777777" w:rsidR="0056539C" w:rsidRPr="00037A86" w:rsidRDefault="0056539C" w:rsidP="00FA386E">
      <w:pPr>
        <w:jc w:val="both"/>
        <w:rPr>
          <w:rFonts w:ascii="Lato" w:hAnsi="Lato"/>
          <w:color w:val="008000"/>
          <w:sz w:val="21"/>
          <w:szCs w:val="21"/>
        </w:rPr>
      </w:pPr>
    </w:p>
    <w:p w14:paraId="22F93082" w14:textId="096F02F1" w:rsidR="00EE66D1" w:rsidRPr="00037A86" w:rsidRDefault="00EE66D1" w:rsidP="00FA386E">
      <w:pPr>
        <w:jc w:val="both"/>
        <w:rPr>
          <w:rFonts w:ascii="Lato" w:hAnsi="Lato"/>
          <w:sz w:val="21"/>
          <w:szCs w:val="21"/>
        </w:rPr>
      </w:pPr>
    </w:p>
    <w:sectPr w:rsidR="00EE66D1" w:rsidRPr="00037A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5094" w14:textId="77777777" w:rsidR="001C3E13" w:rsidRDefault="001C3E13">
      <w:r>
        <w:separator/>
      </w:r>
    </w:p>
  </w:endnote>
  <w:endnote w:type="continuationSeparator" w:id="0">
    <w:p w14:paraId="055DB07F" w14:textId="77777777" w:rsidR="001C3E13" w:rsidRDefault="001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Lato">
    <w:altName w:val="Segoe UI"/>
    <w:charset w:val="4D"/>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A511" w14:textId="77777777" w:rsidR="00AA25C0" w:rsidRDefault="00AA25C0" w:rsidP="00E204A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FA2D8B" w14:textId="77777777" w:rsidR="00AA25C0" w:rsidRDefault="00AA25C0" w:rsidP="00AA25C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208F" w14:textId="6F10685A" w:rsidR="00C8137A" w:rsidRDefault="00C8137A">
    <w:pPr>
      <w:pStyle w:val="Footer"/>
    </w:pPr>
    <w:r>
      <w:rPr>
        <w:noProof/>
      </w:rPr>
      <w:drawing>
        <wp:inline distT="0" distB="0" distL="0" distR="0" wp14:anchorId="6706A0DB" wp14:editId="40CAFCF9">
          <wp:extent cx="5274310" cy="313055"/>
          <wp:effectExtent l="0" t="0" r="0" b="4445"/>
          <wp:docPr id="14" name="Picture 14" descr="blue footer with 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 footer with Buckingham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5274310" cy="313055"/>
                  </a:xfrm>
                  <a:prstGeom prst="rect">
                    <a:avLst/>
                  </a:prstGeom>
                </pic:spPr>
              </pic:pic>
            </a:graphicData>
          </a:graphic>
        </wp:inline>
      </w:drawing>
    </w:r>
  </w:p>
  <w:p w14:paraId="62DA1661" w14:textId="77777777" w:rsidR="00AA25C0" w:rsidRDefault="00AA25C0" w:rsidP="00AA25C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AB80" w14:textId="77777777" w:rsidR="001C3E13" w:rsidRDefault="001C3E13">
      <w:r>
        <w:separator/>
      </w:r>
    </w:p>
  </w:footnote>
  <w:footnote w:type="continuationSeparator" w:id="0">
    <w:p w14:paraId="4CF5B568" w14:textId="77777777" w:rsidR="001C3E13" w:rsidRDefault="001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22665"/>
    <w:multiLevelType w:val="hybridMultilevel"/>
    <w:tmpl w:val="02B88784"/>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3A56194"/>
    <w:multiLevelType w:val="hybridMultilevel"/>
    <w:tmpl w:val="A3520898"/>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D1"/>
    <w:rsid w:val="00037A86"/>
    <w:rsid w:val="0012220A"/>
    <w:rsid w:val="001C3E13"/>
    <w:rsid w:val="00257A0B"/>
    <w:rsid w:val="002B4C17"/>
    <w:rsid w:val="003043AE"/>
    <w:rsid w:val="003631D0"/>
    <w:rsid w:val="003C6E33"/>
    <w:rsid w:val="0056539C"/>
    <w:rsid w:val="0061517F"/>
    <w:rsid w:val="00645948"/>
    <w:rsid w:val="006558E9"/>
    <w:rsid w:val="00702504"/>
    <w:rsid w:val="007064C3"/>
    <w:rsid w:val="00756C20"/>
    <w:rsid w:val="00796B00"/>
    <w:rsid w:val="00814B3B"/>
    <w:rsid w:val="0083173E"/>
    <w:rsid w:val="008D6C40"/>
    <w:rsid w:val="00901BBA"/>
    <w:rsid w:val="00904BD7"/>
    <w:rsid w:val="009A5603"/>
    <w:rsid w:val="00A9704E"/>
    <w:rsid w:val="00AA25C0"/>
    <w:rsid w:val="00AA315E"/>
    <w:rsid w:val="00B249CB"/>
    <w:rsid w:val="00B558E3"/>
    <w:rsid w:val="00BA0C3F"/>
    <w:rsid w:val="00BD1A01"/>
    <w:rsid w:val="00C8137A"/>
    <w:rsid w:val="00CF5567"/>
    <w:rsid w:val="00CF7EF4"/>
    <w:rsid w:val="00D072FA"/>
    <w:rsid w:val="00D37E93"/>
    <w:rsid w:val="00D42DA4"/>
    <w:rsid w:val="00D87428"/>
    <w:rsid w:val="00E204AF"/>
    <w:rsid w:val="00E93AA6"/>
    <w:rsid w:val="00EE66D1"/>
    <w:rsid w:val="00F05ECA"/>
    <w:rsid w:val="00FA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C0A2E"/>
  <w15:chartTrackingRefBased/>
  <w15:docId w15:val="{D6D1AC20-9C1F-A246-8B34-19426B4C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BA0C3F"/>
    <w:pPr>
      <w:spacing w:after="120" w:line="360" w:lineRule="auto"/>
    </w:pPr>
    <w:rPr>
      <w:rFonts w:ascii="Rockwell" w:hAnsi="Rockwell"/>
      <w:color w:val="000000"/>
      <w:kern w:val="28"/>
      <w:sz w:val="18"/>
      <w:szCs w:val="18"/>
    </w:rPr>
  </w:style>
  <w:style w:type="character" w:styleId="Hyperlink">
    <w:name w:val="Hyperlink"/>
    <w:basedOn w:val="DefaultParagraphFont"/>
    <w:rsid w:val="00257A0B"/>
    <w:rPr>
      <w:color w:val="0000FF"/>
      <w:u w:val="single"/>
    </w:rPr>
  </w:style>
  <w:style w:type="character" w:styleId="FollowedHyperlink">
    <w:name w:val="FollowedHyperlink"/>
    <w:basedOn w:val="DefaultParagraphFont"/>
    <w:rsid w:val="008D6C40"/>
    <w:rPr>
      <w:color w:val="800080"/>
      <w:u w:val="single"/>
    </w:rPr>
  </w:style>
  <w:style w:type="paragraph" w:styleId="Header">
    <w:name w:val="header"/>
    <w:basedOn w:val="Normal"/>
    <w:link w:val="HeaderChar"/>
    <w:uiPriority w:val="99"/>
    <w:rsid w:val="00D87428"/>
    <w:pPr>
      <w:tabs>
        <w:tab w:val="center" w:pos="4153"/>
        <w:tab w:val="right" w:pos="8306"/>
      </w:tabs>
    </w:pPr>
    <w:rPr>
      <w:lang w:eastAsia="en-GB"/>
    </w:rPr>
  </w:style>
  <w:style w:type="paragraph" w:styleId="Footer">
    <w:name w:val="footer"/>
    <w:basedOn w:val="Normal"/>
    <w:link w:val="FooterChar"/>
    <w:uiPriority w:val="99"/>
    <w:rsid w:val="00AA25C0"/>
    <w:pPr>
      <w:tabs>
        <w:tab w:val="center" w:pos="4153"/>
        <w:tab w:val="right" w:pos="8306"/>
      </w:tabs>
    </w:pPr>
  </w:style>
  <w:style w:type="character" w:styleId="PageNumber">
    <w:name w:val="page number"/>
    <w:basedOn w:val="DefaultParagraphFont"/>
    <w:rsid w:val="00AA25C0"/>
  </w:style>
  <w:style w:type="character" w:customStyle="1" w:styleId="HeaderChar">
    <w:name w:val="Header Char"/>
    <w:link w:val="Header"/>
    <w:uiPriority w:val="99"/>
    <w:rsid w:val="00C8137A"/>
    <w:rPr>
      <w:sz w:val="24"/>
      <w:szCs w:val="24"/>
    </w:rPr>
  </w:style>
  <w:style w:type="character" w:customStyle="1" w:styleId="FooterChar">
    <w:name w:val="Footer Char"/>
    <w:basedOn w:val="DefaultParagraphFont"/>
    <w:link w:val="Footer"/>
    <w:uiPriority w:val="99"/>
    <w:rsid w:val="00C813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45284">
      <w:bodyDiv w:val="1"/>
      <w:marLeft w:val="0"/>
      <w:marRight w:val="0"/>
      <w:marTop w:val="0"/>
      <w:marBottom w:val="0"/>
      <w:divBdr>
        <w:top w:val="none" w:sz="0" w:space="0" w:color="auto"/>
        <w:left w:val="none" w:sz="0" w:space="0" w:color="auto"/>
        <w:bottom w:val="none" w:sz="0" w:space="0" w:color="auto"/>
        <w:right w:val="none" w:sz="0" w:space="0" w:color="auto"/>
      </w:divBdr>
    </w:div>
    <w:div w:id="811218458">
      <w:bodyDiv w:val="1"/>
      <w:marLeft w:val="0"/>
      <w:marRight w:val="0"/>
      <w:marTop w:val="0"/>
      <w:marBottom w:val="0"/>
      <w:divBdr>
        <w:top w:val="none" w:sz="0" w:space="0" w:color="auto"/>
        <w:left w:val="none" w:sz="0" w:space="0" w:color="auto"/>
        <w:bottom w:val="none" w:sz="0" w:space="0" w:color="auto"/>
        <w:right w:val="none" w:sz="0" w:space="0" w:color="auto"/>
      </w:divBdr>
    </w:div>
    <w:div w:id="1292131992">
      <w:bodyDiv w:val="1"/>
      <w:marLeft w:val="0"/>
      <w:marRight w:val="0"/>
      <w:marTop w:val="0"/>
      <w:marBottom w:val="0"/>
      <w:divBdr>
        <w:top w:val="none" w:sz="0" w:space="0" w:color="auto"/>
        <w:left w:val="none" w:sz="0" w:space="0" w:color="auto"/>
        <w:bottom w:val="none" w:sz="0" w:space="0" w:color="auto"/>
        <w:right w:val="none" w:sz="0" w:space="0" w:color="auto"/>
      </w:divBdr>
    </w:div>
    <w:div w:id="1468472967">
      <w:bodyDiv w:val="1"/>
      <w:marLeft w:val="0"/>
      <w:marRight w:val="0"/>
      <w:marTop w:val="0"/>
      <w:marBottom w:val="0"/>
      <w:divBdr>
        <w:top w:val="none" w:sz="0" w:space="0" w:color="auto"/>
        <w:left w:val="none" w:sz="0" w:space="0" w:color="auto"/>
        <w:bottom w:val="none" w:sz="0" w:space="0" w:color="auto"/>
        <w:right w:val="none" w:sz="0" w:space="0" w:color="auto"/>
      </w:divBdr>
    </w:div>
    <w:div w:id="18132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3408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4118</CharactersWithSpaces>
  <SharedDoc>false</SharedDoc>
  <HLinks>
    <vt:vector size="12" baseType="variant">
      <vt:variant>
        <vt:i4>3342440</vt:i4>
      </vt:variant>
      <vt:variant>
        <vt:i4>3</vt:i4>
      </vt:variant>
      <vt:variant>
        <vt:i4>0</vt:i4>
      </vt:variant>
      <vt:variant>
        <vt:i4>5</vt:i4>
      </vt:variant>
      <vt:variant>
        <vt:lpwstr>http://www.thamesvalley.police.uk/</vt:lpwstr>
      </vt:variant>
      <vt:variant>
        <vt:lpwstr/>
      </vt:variant>
      <vt:variant>
        <vt:i4>4456499</vt:i4>
      </vt:variant>
      <vt:variant>
        <vt:i4>0</vt:i4>
      </vt:variant>
      <vt:variant>
        <vt:i4>0</vt:i4>
      </vt:variant>
      <vt:variant>
        <vt:i4>5</vt:i4>
      </vt:variant>
      <vt:variant>
        <vt:lpwstr>mailto:travelchoice@buckscc.gov.uk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ADNICHOLS</dc:creator>
  <cp:keywords/>
  <dc:description/>
  <cp:lastModifiedBy>Tomas Pukalski</cp:lastModifiedBy>
  <cp:revision>5</cp:revision>
  <cp:lastPrinted>2009-07-23T09:23:00Z</cp:lastPrinted>
  <dcterms:created xsi:type="dcterms:W3CDTF">2020-05-04T10:06:00Z</dcterms:created>
  <dcterms:modified xsi:type="dcterms:W3CDTF">2020-09-09T16:56:00Z</dcterms:modified>
</cp:coreProperties>
</file>